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4B" w:rsidRDefault="0006244B" w:rsidP="00AC2778">
      <w:pPr>
        <w:pStyle w:val="2"/>
        <w:jc w:val="center"/>
      </w:pPr>
      <w:r>
        <w:rPr>
          <w:rFonts w:hint="eastAsia"/>
        </w:rPr>
        <w:t>北京印刷</w:t>
      </w:r>
      <w:r>
        <w:t>学院线上考试监考人员职责</w:t>
      </w:r>
    </w:p>
    <w:p w:rsidR="00162D71" w:rsidRDefault="0006244B" w:rsidP="00AC2778">
      <w:pPr>
        <w:pStyle w:val="2"/>
        <w:jc w:val="center"/>
      </w:pPr>
      <w:r>
        <w:t>（</w:t>
      </w:r>
      <w:r>
        <w:rPr>
          <w:rFonts w:hint="eastAsia"/>
        </w:rPr>
        <w:t>试行</w:t>
      </w:r>
      <w:r>
        <w:t>）</w:t>
      </w:r>
    </w:p>
    <w:p w:rsidR="00162D71" w:rsidRDefault="00013373" w:rsidP="0006244B">
      <w:pPr>
        <w:spacing w:after="0"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1、</w:t>
      </w:r>
      <w:r w:rsidR="00564455" w:rsidRPr="00564455">
        <w:rPr>
          <w:rFonts w:ascii="仿宋" w:eastAsia="仿宋" w:hAnsi="仿宋" w:cs="宋体" w:hint="eastAsia"/>
          <w:color w:val="333333"/>
          <w:sz w:val="28"/>
          <w:szCs w:val="28"/>
        </w:rPr>
        <w:t>巡考</w:t>
      </w:r>
      <w:bookmarkStart w:id="0" w:name="_GoBack"/>
      <w:bookmarkEnd w:id="0"/>
      <w:r w:rsidR="0006244B">
        <w:rPr>
          <w:rFonts w:ascii="仿宋" w:eastAsia="仿宋" w:hAnsi="仿宋" w:cs="宋体" w:hint="eastAsia"/>
          <w:color w:val="333333"/>
          <w:sz w:val="28"/>
          <w:szCs w:val="28"/>
        </w:rPr>
        <w:t>教师应</w:t>
      </w:r>
      <w:r>
        <w:rPr>
          <w:rFonts w:ascii="仿宋" w:eastAsia="仿宋" w:hAnsi="仿宋" w:cs="宋体" w:hint="eastAsia"/>
          <w:color w:val="333333"/>
          <w:sz w:val="28"/>
          <w:szCs w:val="28"/>
        </w:rPr>
        <w:t>提前20分钟进入网络考场，负责考生签到</w:t>
      </w:r>
      <w:r w:rsidR="0006244B">
        <w:rPr>
          <w:rFonts w:ascii="仿宋" w:eastAsia="仿宋" w:hAnsi="仿宋" w:cs="宋体" w:hint="eastAsia"/>
          <w:color w:val="333333"/>
          <w:sz w:val="28"/>
          <w:szCs w:val="28"/>
        </w:rPr>
        <w:t>，要求考生名称设为所在学院+考生姓名。</w:t>
      </w:r>
    </w:p>
    <w:p w:rsidR="00162D71" w:rsidRDefault="00013373">
      <w:pPr>
        <w:numPr>
          <w:ilvl w:val="0"/>
          <w:numId w:val="1"/>
        </w:numPr>
        <w:spacing w:after="0"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监考教师需提前15分钟进入网络考场，</w:t>
      </w:r>
      <w:r w:rsidR="0006244B">
        <w:rPr>
          <w:rFonts w:ascii="仿宋" w:eastAsia="仿宋" w:hAnsi="仿宋" w:cs="宋体" w:hint="eastAsia"/>
          <w:color w:val="333333"/>
          <w:sz w:val="28"/>
          <w:szCs w:val="28"/>
        </w:rPr>
        <w:t>开考前5分钟</w:t>
      </w:r>
      <w:r w:rsidR="0006244B">
        <w:rPr>
          <w:rFonts w:ascii="仿宋" w:eastAsia="仿宋" w:hAnsi="仿宋" w:cs="宋体"/>
          <w:color w:val="333333"/>
          <w:sz w:val="28"/>
          <w:szCs w:val="28"/>
        </w:rPr>
        <w:t>向考生宣读考场纪律</w:t>
      </w:r>
      <w:r w:rsidR="0006244B">
        <w:rPr>
          <w:rFonts w:ascii="仿宋" w:eastAsia="仿宋" w:hAnsi="仿宋" w:cs="宋体" w:hint="eastAsia"/>
          <w:color w:val="333333"/>
          <w:sz w:val="28"/>
          <w:szCs w:val="28"/>
        </w:rPr>
        <w:t>。</w:t>
      </w:r>
      <w:r>
        <w:rPr>
          <w:rFonts w:ascii="仿宋" w:eastAsia="仿宋" w:hAnsi="仿宋" w:cs="宋体" w:hint="eastAsia"/>
          <w:color w:val="333333"/>
          <w:sz w:val="28"/>
          <w:szCs w:val="28"/>
        </w:rPr>
        <w:t>分别于开考后20分钟，结束考试前20分钟截屏存档。</w:t>
      </w:r>
    </w:p>
    <w:p w:rsidR="00162D71" w:rsidRDefault="0006244B">
      <w:pPr>
        <w:numPr>
          <w:ilvl w:val="0"/>
          <w:numId w:val="1"/>
        </w:numPr>
        <w:spacing w:after="0"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监考</w:t>
      </w:r>
      <w:r w:rsidR="00AC3AC4">
        <w:rPr>
          <w:rFonts w:ascii="仿宋" w:eastAsia="仿宋" w:hAnsi="仿宋" w:cs="宋体" w:hint="eastAsia"/>
          <w:color w:val="333333"/>
          <w:sz w:val="28"/>
          <w:szCs w:val="28"/>
        </w:rPr>
        <w:t>如发现考生有违纪</w:t>
      </w:r>
      <w:r w:rsidR="00AC3AC4">
        <w:rPr>
          <w:rFonts w:ascii="仿宋" w:eastAsia="仿宋" w:hAnsi="仿宋" w:cs="宋体"/>
          <w:color w:val="333333"/>
          <w:sz w:val="28"/>
          <w:szCs w:val="28"/>
        </w:rPr>
        <w:t>、作弊</w:t>
      </w:r>
      <w:r w:rsidR="00AC3AC4">
        <w:rPr>
          <w:rFonts w:ascii="仿宋" w:eastAsia="仿宋" w:hAnsi="仿宋" w:cs="宋体" w:hint="eastAsia"/>
          <w:color w:val="333333"/>
          <w:sz w:val="28"/>
          <w:szCs w:val="28"/>
        </w:rPr>
        <w:t>倾向</w:t>
      </w:r>
      <w:r w:rsidR="00AC3AC4">
        <w:rPr>
          <w:rFonts w:ascii="仿宋" w:eastAsia="仿宋" w:hAnsi="仿宋" w:cs="宋体"/>
          <w:color w:val="333333"/>
          <w:sz w:val="28"/>
          <w:szCs w:val="28"/>
        </w:rPr>
        <w:t>，应及时提出口头</w:t>
      </w:r>
      <w:r w:rsidR="00AC3AC4">
        <w:rPr>
          <w:rFonts w:ascii="仿宋" w:eastAsia="仿宋" w:hAnsi="仿宋" w:cs="宋体" w:hint="eastAsia"/>
          <w:color w:val="333333"/>
          <w:sz w:val="28"/>
          <w:szCs w:val="28"/>
        </w:rPr>
        <w:t>警告</w:t>
      </w:r>
      <w:r w:rsidR="00564455">
        <w:rPr>
          <w:rFonts w:ascii="仿宋" w:eastAsia="仿宋" w:hAnsi="仿宋" w:cs="宋体"/>
          <w:color w:val="333333"/>
          <w:sz w:val="28"/>
          <w:szCs w:val="28"/>
        </w:rPr>
        <w:t>，</w:t>
      </w:r>
      <w:r w:rsidR="00AC3AC4">
        <w:rPr>
          <w:rFonts w:ascii="仿宋" w:eastAsia="仿宋" w:hAnsi="仿宋" w:cs="宋体"/>
          <w:color w:val="333333"/>
          <w:sz w:val="28"/>
          <w:szCs w:val="28"/>
        </w:rPr>
        <w:t>如</w:t>
      </w:r>
      <w:r w:rsidR="00AC3AC4">
        <w:rPr>
          <w:rFonts w:ascii="仿宋" w:eastAsia="仿宋" w:hAnsi="仿宋" w:cs="宋体" w:hint="eastAsia"/>
          <w:color w:val="333333"/>
          <w:sz w:val="28"/>
          <w:szCs w:val="28"/>
        </w:rPr>
        <w:t>再三</w:t>
      </w:r>
      <w:r w:rsidR="00AC3AC4">
        <w:rPr>
          <w:rFonts w:ascii="仿宋" w:eastAsia="仿宋" w:hAnsi="仿宋" w:cs="宋体"/>
          <w:color w:val="333333"/>
          <w:sz w:val="28"/>
          <w:szCs w:val="28"/>
        </w:rPr>
        <w:t>警告无效，确</w:t>
      </w:r>
      <w:r w:rsidR="00AC3AC4">
        <w:rPr>
          <w:rFonts w:ascii="仿宋" w:eastAsia="仿宋" w:hAnsi="仿宋" w:cs="宋体" w:hint="eastAsia"/>
          <w:color w:val="333333"/>
          <w:sz w:val="28"/>
          <w:szCs w:val="28"/>
        </w:rPr>
        <w:t>有</w:t>
      </w:r>
      <w:r w:rsidR="00AC3AC4">
        <w:rPr>
          <w:rFonts w:ascii="仿宋" w:eastAsia="仿宋" w:hAnsi="仿宋" w:cs="宋体"/>
          <w:color w:val="333333"/>
          <w:sz w:val="28"/>
          <w:szCs w:val="28"/>
        </w:rPr>
        <w:t>违纪、作弊行为</w:t>
      </w:r>
      <w:r w:rsidR="00AC3AC4">
        <w:rPr>
          <w:rFonts w:ascii="仿宋" w:eastAsia="仿宋" w:hAnsi="仿宋" w:cs="宋体" w:hint="eastAsia"/>
          <w:color w:val="333333"/>
          <w:sz w:val="28"/>
          <w:szCs w:val="28"/>
        </w:rPr>
        <w:t>，</w:t>
      </w:r>
      <w:r w:rsidR="00AC3AC4">
        <w:rPr>
          <w:rFonts w:ascii="仿宋" w:eastAsia="仿宋" w:hAnsi="仿宋" w:cs="宋体"/>
          <w:color w:val="333333"/>
          <w:sz w:val="28"/>
          <w:szCs w:val="28"/>
        </w:rPr>
        <w:t>要将</w:t>
      </w:r>
      <w:r w:rsidR="00AC3AC4">
        <w:rPr>
          <w:rFonts w:ascii="仿宋" w:eastAsia="仿宋" w:hAnsi="仿宋" w:cs="宋体" w:hint="eastAsia"/>
          <w:color w:val="333333"/>
          <w:sz w:val="28"/>
          <w:szCs w:val="28"/>
        </w:rPr>
        <w:t>该考生</w:t>
      </w:r>
      <w:r w:rsidR="00AC3AC4">
        <w:rPr>
          <w:rFonts w:ascii="仿宋" w:eastAsia="仿宋" w:hAnsi="仿宋" w:cs="宋体"/>
          <w:color w:val="333333"/>
          <w:sz w:val="28"/>
          <w:szCs w:val="28"/>
        </w:rPr>
        <w:t>学号、姓名、</w:t>
      </w:r>
      <w:r w:rsidR="00AC3AC4">
        <w:rPr>
          <w:rFonts w:ascii="仿宋" w:eastAsia="仿宋" w:hAnsi="仿宋" w:cs="宋体" w:hint="eastAsia"/>
          <w:color w:val="333333"/>
          <w:sz w:val="28"/>
          <w:szCs w:val="28"/>
        </w:rPr>
        <w:t>情节</w:t>
      </w:r>
      <w:r w:rsidR="00AC3AC4">
        <w:rPr>
          <w:rFonts w:ascii="仿宋" w:eastAsia="仿宋" w:hAnsi="仿宋" w:cs="宋体"/>
          <w:color w:val="333333"/>
          <w:sz w:val="28"/>
          <w:szCs w:val="28"/>
        </w:rPr>
        <w:t>做详细记录并保存截屏等证据</w:t>
      </w:r>
      <w:r w:rsidR="00AC3AC4">
        <w:rPr>
          <w:rFonts w:ascii="仿宋" w:eastAsia="仿宋" w:hAnsi="仿宋" w:cs="宋体" w:hint="eastAsia"/>
          <w:color w:val="333333"/>
          <w:sz w:val="28"/>
          <w:szCs w:val="28"/>
        </w:rPr>
        <w:t>，考试结束后</w:t>
      </w:r>
      <w:r w:rsidR="00013373">
        <w:rPr>
          <w:rFonts w:ascii="仿宋" w:eastAsia="仿宋" w:hAnsi="仿宋" w:cs="宋体" w:hint="eastAsia"/>
          <w:color w:val="333333"/>
          <w:sz w:val="28"/>
          <w:szCs w:val="28"/>
        </w:rPr>
        <w:t>报教务处。</w:t>
      </w:r>
    </w:p>
    <w:p w:rsidR="00162D71" w:rsidRDefault="00F26C53">
      <w:pPr>
        <w:spacing w:after="0"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4</w:t>
      </w:r>
      <w:r w:rsidR="00013373">
        <w:rPr>
          <w:rFonts w:ascii="仿宋" w:eastAsia="仿宋" w:hAnsi="仿宋" w:cs="宋体" w:hint="eastAsia"/>
          <w:color w:val="333333"/>
          <w:sz w:val="28"/>
          <w:szCs w:val="28"/>
        </w:rPr>
        <w:t>、主考教师提前10分钟到考场，负责网络考试试题发布与试卷收集。</w:t>
      </w:r>
    </w:p>
    <w:p w:rsidR="00162D71" w:rsidRDefault="00F26C53">
      <w:pPr>
        <w:spacing w:after="0"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5</w:t>
      </w:r>
      <w:r w:rsidR="00013373">
        <w:rPr>
          <w:rFonts w:ascii="仿宋" w:eastAsia="仿宋" w:hAnsi="仿宋" w:cs="宋体" w:hint="eastAsia"/>
          <w:color w:val="333333"/>
          <w:sz w:val="28"/>
          <w:szCs w:val="28"/>
        </w:rPr>
        <w:t>、监考教师</w:t>
      </w:r>
      <w:r w:rsidR="0006244B">
        <w:rPr>
          <w:rFonts w:ascii="仿宋" w:eastAsia="仿宋" w:hAnsi="仿宋" w:cs="宋体" w:hint="eastAsia"/>
          <w:color w:val="333333"/>
          <w:sz w:val="28"/>
          <w:szCs w:val="28"/>
        </w:rPr>
        <w:t>通过腾讯会议</w:t>
      </w:r>
      <w:r w:rsidR="00013373">
        <w:rPr>
          <w:rFonts w:ascii="仿宋" w:eastAsia="仿宋" w:hAnsi="仿宋" w:cs="宋体" w:hint="eastAsia"/>
          <w:color w:val="333333"/>
          <w:sz w:val="28"/>
          <w:szCs w:val="28"/>
        </w:rPr>
        <w:t>全程视频监控，</w:t>
      </w:r>
      <w:r w:rsidR="0006244B">
        <w:rPr>
          <w:rFonts w:ascii="仿宋" w:eastAsia="仿宋" w:hAnsi="仿宋" w:cs="宋体" w:hint="eastAsia"/>
          <w:color w:val="333333"/>
          <w:sz w:val="28"/>
          <w:szCs w:val="28"/>
        </w:rPr>
        <w:t>自始至终</w:t>
      </w:r>
      <w:r w:rsidR="0006244B">
        <w:rPr>
          <w:rFonts w:ascii="仿宋" w:eastAsia="仿宋" w:hAnsi="仿宋" w:cs="宋体"/>
          <w:color w:val="333333"/>
          <w:sz w:val="28"/>
          <w:szCs w:val="28"/>
        </w:rPr>
        <w:t>维持考场秩序</w:t>
      </w:r>
      <w:r w:rsidR="0006244B">
        <w:rPr>
          <w:rFonts w:ascii="仿宋" w:eastAsia="仿宋" w:hAnsi="仿宋" w:cs="宋体" w:hint="eastAsia"/>
          <w:color w:val="333333"/>
          <w:sz w:val="28"/>
          <w:szCs w:val="28"/>
        </w:rPr>
        <w:t>，</w:t>
      </w:r>
      <w:r w:rsidR="0006244B">
        <w:rPr>
          <w:rFonts w:ascii="仿宋" w:eastAsia="仿宋" w:hAnsi="仿宋" w:cs="宋体"/>
          <w:color w:val="333333"/>
          <w:sz w:val="28"/>
          <w:szCs w:val="28"/>
        </w:rPr>
        <w:t>不得</w:t>
      </w:r>
      <w:r w:rsidR="0006244B">
        <w:rPr>
          <w:rFonts w:ascii="仿宋" w:eastAsia="仿宋" w:hAnsi="仿宋" w:cs="宋体" w:hint="eastAsia"/>
          <w:color w:val="333333"/>
          <w:sz w:val="28"/>
          <w:szCs w:val="28"/>
        </w:rPr>
        <w:t>擅离</w:t>
      </w:r>
      <w:r w:rsidR="0006244B">
        <w:rPr>
          <w:rFonts w:ascii="仿宋" w:eastAsia="仿宋" w:hAnsi="仿宋" w:cs="宋体"/>
          <w:color w:val="333333"/>
          <w:sz w:val="28"/>
          <w:szCs w:val="28"/>
        </w:rPr>
        <w:t>考场</w:t>
      </w:r>
      <w:r w:rsidR="00AC2778">
        <w:rPr>
          <w:rFonts w:ascii="仿宋" w:eastAsia="仿宋" w:hAnsi="仿宋" w:cs="宋体" w:hint="eastAsia"/>
          <w:color w:val="333333"/>
          <w:sz w:val="28"/>
          <w:szCs w:val="28"/>
        </w:rPr>
        <w:t>，对</w:t>
      </w:r>
      <w:r w:rsidR="00AC2778">
        <w:rPr>
          <w:rFonts w:ascii="仿宋" w:eastAsia="仿宋" w:hAnsi="仿宋" w:cs="宋体"/>
          <w:color w:val="333333"/>
          <w:sz w:val="28"/>
          <w:szCs w:val="28"/>
        </w:rPr>
        <w:t>考题内容不做解释，</w:t>
      </w:r>
      <w:r w:rsidR="00013373">
        <w:rPr>
          <w:rFonts w:ascii="仿宋" w:eastAsia="仿宋" w:hAnsi="仿宋" w:cs="宋体" w:hint="eastAsia"/>
          <w:color w:val="333333"/>
          <w:sz w:val="28"/>
          <w:szCs w:val="28"/>
        </w:rPr>
        <w:t>对网络考试中出现的异常情况进行处置、记录（截屏取证）、上报。</w:t>
      </w:r>
    </w:p>
    <w:p w:rsidR="00162D71" w:rsidRDefault="00F26C53">
      <w:pPr>
        <w:spacing w:after="0"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6</w:t>
      </w:r>
      <w:r w:rsidR="00013373">
        <w:rPr>
          <w:rFonts w:ascii="仿宋" w:eastAsia="仿宋" w:hAnsi="仿宋" w:cs="宋体" w:hint="eastAsia"/>
          <w:color w:val="333333"/>
          <w:sz w:val="28"/>
          <w:szCs w:val="28"/>
        </w:rPr>
        <w:t>、辅导员全程负责维护网络考场纪律，</w:t>
      </w:r>
      <w:r w:rsidR="00150BEA">
        <w:rPr>
          <w:rFonts w:ascii="仿宋" w:eastAsia="仿宋" w:hAnsi="仿宋" w:cs="宋体" w:hint="eastAsia"/>
          <w:color w:val="333333"/>
          <w:sz w:val="28"/>
          <w:szCs w:val="28"/>
        </w:rPr>
        <w:t>协助</w:t>
      </w:r>
      <w:r w:rsidR="00013373">
        <w:rPr>
          <w:rFonts w:ascii="仿宋" w:eastAsia="仿宋" w:hAnsi="仿宋" w:cs="宋体" w:hint="eastAsia"/>
          <w:color w:val="333333"/>
          <w:sz w:val="28"/>
          <w:szCs w:val="28"/>
        </w:rPr>
        <w:t>处置违纪情况。</w:t>
      </w:r>
    </w:p>
    <w:p w:rsidR="00162D71" w:rsidRDefault="00F26C53">
      <w:pPr>
        <w:spacing w:after="0"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7</w:t>
      </w:r>
      <w:r w:rsidR="00013373">
        <w:rPr>
          <w:rFonts w:ascii="仿宋" w:eastAsia="仿宋" w:hAnsi="仿宋" w:cs="宋体" w:hint="eastAsia"/>
          <w:color w:val="333333"/>
          <w:sz w:val="28"/>
          <w:szCs w:val="28"/>
        </w:rPr>
        <w:t>、</w:t>
      </w:r>
      <w:r w:rsidR="00AC2778">
        <w:rPr>
          <w:rFonts w:ascii="仿宋" w:eastAsia="仿宋" w:hAnsi="仿宋" w:cs="宋体" w:hint="eastAsia"/>
          <w:color w:val="333333"/>
          <w:sz w:val="28"/>
          <w:szCs w:val="28"/>
        </w:rPr>
        <w:t>考试结束前15分钟</w:t>
      </w:r>
      <w:r w:rsidR="00AC2778">
        <w:rPr>
          <w:rFonts w:ascii="仿宋" w:eastAsia="仿宋" w:hAnsi="仿宋" w:cs="宋体"/>
          <w:color w:val="333333"/>
          <w:sz w:val="28"/>
          <w:szCs w:val="28"/>
        </w:rPr>
        <w:t>，监考人员应提醒</w:t>
      </w:r>
      <w:r w:rsidR="00AC2778">
        <w:rPr>
          <w:rFonts w:ascii="仿宋" w:eastAsia="仿宋" w:hAnsi="仿宋" w:cs="宋体" w:hint="eastAsia"/>
          <w:color w:val="333333"/>
          <w:sz w:val="28"/>
          <w:szCs w:val="28"/>
        </w:rPr>
        <w:t>考生</w:t>
      </w:r>
      <w:r w:rsidR="00AC2778">
        <w:rPr>
          <w:rFonts w:ascii="仿宋" w:eastAsia="仿宋" w:hAnsi="仿宋" w:cs="宋体"/>
          <w:color w:val="333333"/>
          <w:sz w:val="28"/>
          <w:szCs w:val="28"/>
        </w:rPr>
        <w:t>注意时间</w:t>
      </w:r>
      <w:r w:rsidR="00AC2778">
        <w:rPr>
          <w:rFonts w:ascii="仿宋" w:eastAsia="仿宋" w:hAnsi="仿宋" w:cs="宋体" w:hint="eastAsia"/>
          <w:color w:val="333333"/>
          <w:sz w:val="28"/>
          <w:szCs w:val="28"/>
        </w:rPr>
        <w:t>；</w:t>
      </w:r>
      <w:r w:rsidR="00AC2778">
        <w:rPr>
          <w:rFonts w:ascii="仿宋" w:eastAsia="仿宋" w:hAnsi="仿宋" w:cs="宋体"/>
          <w:color w:val="333333"/>
          <w:sz w:val="28"/>
          <w:szCs w:val="28"/>
        </w:rPr>
        <w:t>考试结束后认真核对试卷份数和考试人数</w:t>
      </w:r>
      <w:r w:rsidR="00AC2778">
        <w:rPr>
          <w:rFonts w:ascii="仿宋" w:eastAsia="仿宋" w:hAnsi="仿宋" w:cs="宋体" w:hint="eastAsia"/>
          <w:color w:val="333333"/>
          <w:sz w:val="28"/>
          <w:szCs w:val="28"/>
        </w:rPr>
        <w:t>，</w:t>
      </w:r>
      <w:r w:rsidR="00AC2778">
        <w:rPr>
          <w:rFonts w:ascii="仿宋" w:eastAsia="仿宋" w:hAnsi="仿宋" w:cs="宋体"/>
          <w:color w:val="333333"/>
          <w:sz w:val="28"/>
          <w:szCs w:val="28"/>
        </w:rPr>
        <w:t>如有问题</w:t>
      </w:r>
      <w:r w:rsidR="00AC2778">
        <w:rPr>
          <w:rFonts w:ascii="仿宋" w:eastAsia="仿宋" w:hAnsi="仿宋" w:cs="宋体" w:hint="eastAsia"/>
          <w:color w:val="333333"/>
          <w:sz w:val="28"/>
          <w:szCs w:val="28"/>
        </w:rPr>
        <w:t>应</w:t>
      </w:r>
      <w:r w:rsidR="00AC2778">
        <w:rPr>
          <w:rFonts w:ascii="仿宋" w:eastAsia="仿宋" w:hAnsi="仿宋" w:cs="宋体"/>
          <w:color w:val="333333"/>
          <w:sz w:val="28"/>
          <w:szCs w:val="28"/>
        </w:rPr>
        <w:t>及时联系巡考教师或考务教师。</w:t>
      </w:r>
    </w:p>
    <w:p w:rsidR="00162D71" w:rsidRDefault="00F26C53">
      <w:pPr>
        <w:spacing w:after="0" w:line="360" w:lineRule="auto"/>
        <w:ind w:firstLineChars="200" w:firstLine="560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8</w:t>
      </w:r>
      <w:r w:rsidR="00013373">
        <w:rPr>
          <w:rFonts w:ascii="仿宋" w:eastAsia="仿宋" w:hAnsi="仿宋" w:cs="宋体" w:hint="eastAsia"/>
          <w:color w:val="333333"/>
          <w:sz w:val="28"/>
          <w:szCs w:val="28"/>
        </w:rPr>
        <w:t>、</w:t>
      </w:r>
      <w:r w:rsidR="00150BEA">
        <w:rPr>
          <w:rFonts w:ascii="仿宋" w:eastAsia="仿宋" w:hAnsi="仿宋" w:cs="宋体" w:hint="eastAsia"/>
          <w:color w:val="333333"/>
          <w:sz w:val="28"/>
          <w:szCs w:val="28"/>
        </w:rPr>
        <w:t>本职责</w:t>
      </w:r>
      <w:r w:rsidR="00150BEA">
        <w:rPr>
          <w:rFonts w:ascii="仿宋" w:eastAsia="仿宋" w:hAnsi="仿宋" w:cs="宋体"/>
          <w:color w:val="333333"/>
          <w:sz w:val="28"/>
          <w:szCs w:val="28"/>
        </w:rPr>
        <w:t>规定由教务处负责解释与修改</w:t>
      </w:r>
      <w:r w:rsidR="00013373">
        <w:rPr>
          <w:rFonts w:ascii="仿宋" w:eastAsia="仿宋" w:hAnsi="仿宋" w:cs="宋体" w:hint="eastAsia"/>
          <w:color w:val="333333"/>
          <w:sz w:val="28"/>
          <w:szCs w:val="28"/>
        </w:rPr>
        <w:t>。</w:t>
      </w:r>
    </w:p>
    <w:p w:rsidR="00162D71" w:rsidRDefault="00162D71" w:rsidP="00AC2778">
      <w:pPr>
        <w:spacing w:after="0" w:line="360" w:lineRule="auto"/>
        <w:rPr>
          <w:rFonts w:ascii="仿宋" w:eastAsia="仿宋" w:hAnsi="仿宋" w:cs="宋体"/>
          <w:color w:val="333333"/>
          <w:sz w:val="28"/>
          <w:szCs w:val="28"/>
        </w:rPr>
      </w:pPr>
    </w:p>
    <w:p w:rsidR="00162D71" w:rsidRDefault="00013373">
      <w:pPr>
        <w:spacing w:after="0" w:line="360" w:lineRule="auto"/>
        <w:ind w:firstLineChars="200" w:firstLine="560"/>
        <w:jc w:val="center"/>
        <w:rPr>
          <w:rFonts w:ascii="仿宋" w:eastAsia="仿宋" w:hAnsi="仿宋" w:cs="宋体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 xml:space="preserve">                                         教务处</w:t>
      </w:r>
    </w:p>
    <w:p w:rsidR="00162D71" w:rsidRDefault="00013373">
      <w:pPr>
        <w:spacing w:after="0"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sz w:val="28"/>
          <w:szCs w:val="28"/>
        </w:rPr>
        <w:t>2022年5月13日</w:t>
      </w:r>
    </w:p>
    <w:sectPr w:rsidR="00162D71" w:rsidSect="00B060D1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2EA" w:rsidRDefault="00DD22EA">
      <w:pPr>
        <w:spacing w:after="0"/>
      </w:pPr>
      <w:r>
        <w:separator/>
      </w:r>
    </w:p>
  </w:endnote>
  <w:endnote w:type="continuationSeparator" w:id="0">
    <w:p w:rsidR="00DD22EA" w:rsidRDefault="00DD22E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2EA" w:rsidRDefault="00DD22EA">
      <w:pPr>
        <w:spacing w:after="0"/>
      </w:pPr>
      <w:r>
        <w:separator/>
      </w:r>
    </w:p>
  </w:footnote>
  <w:footnote w:type="continuationSeparator" w:id="0">
    <w:p w:rsidR="00DD22EA" w:rsidRDefault="00DD22E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4F9017"/>
    <w:multiLevelType w:val="singleLevel"/>
    <w:tmpl w:val="D94F901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ᰀƒᨴƒ卆䵇ቔ׼㓍%鹦4ꀀ耀鹦+ꀀ耀鹦+ᢄƒ卆䵇ኀ׼㓍%鹦4ꀀ耀鹦+ᤔƒ卆䵇ኜ׼㓍%鹦4ꀀ耀鹦+᫄ƒ卆䵇ኸ׼㓍%鹦4ꀀ耀鹦+᭔ƒ卆䵇ዔ׼㓍%鹦4ꀀ耀鹦+ᰄƒ卆䵇ጀ׼㓍%鹦4ꀀ耀鹦+"/>
  </w:docVars>
  <w:rsids>
    <w:rsidRoot w:val="00D31D50"/>
    <w:rsid w:val="00013373"/>
    <w:rsid w:val="0002146F"/>
    <w:rsid w:val="00046308"/>
    <w:rsid w:val="0006244B"/>
    <w:rsid w:val="0008336D"/>
    <w:rsid w:val="00092435"/>
    <w:rsid w:val="000A7C30"/>
    <w:rsid w:val="000C12CF"/>
    <w:rsid w:val="000C197D"/>
    <w:rsid w:val="000C2347"/>
    <w:rsid w:val="000F00CE"/>
    <w:rsid w:val="001069E4"/>
    <w:rsid w:val="00111902"/>
    <w:rsid w:val="00150BEA"/>
    <w:rsid w:val="00161AB4"/>
    <w:rsid w:val="00162D71"/>
    <w:rsid w:val="00181F09"/>
    <w:rsid w:val="00195F98"/>
    <w:rsid w:val="001F5835"/>
    <w:rsid w:val="00210222"/>
    <w:rsid w:val="002259ED"/>
    <w:rsid w:val="0024281B"/>
    <w:rsid w:val="002712F4"/>
    <w:rsid w:val="002802F2"/>
    <w:rsid w:val="002B63BA"/>
    <w:rsid w:val="002E3231"/>
    <w:rsid w:val="00312870"/>
    <w:rsid w:val="00323B43"/>
    <w:rsid w:val="00335468"/>
    <w:rsid w:val="0039037D"/>
    <w:rsid w:val="003D299A"/>
    <w:rsid w:val="003D37D8"/>
    <w:rsid w:val="003F2B0B"/>
    <w:rsid w:val="003F4253"/>
    <w:rsid w:val="003F6918"/>
    <w:rsid w:val="00407C14"/>
    <w:rsid w:val="00426133"/>
    <w:rsid w:val="004358AB"/>
    <w:rsid w:val="00462E50"/>
    <w:rsid w:val="00475E74"/>
    <w:rsid w:val="004F50E6"/>
    <w:rsid w:val="00545504"/>
    <w:rsid w:val="00551BB3"/>
    <w:rsid w:val="00551F42"/>
    <w:rsid w:val="00564455"/>
    <w:rsid w:val="0059170F"/>
    <w:rsid w:val="00596713"/>
    <w:rsid w:val="005C2E41"/>
    <w:rsid w:val="0060028F"/>
    <w:rsid w:val="0060475E"/>
    <w:rsid w:val="00636B27"/>
    <w:rsid w:val="00660CB8"/>
    <w:rsid w:val="0067761C"/>
    <w:rsid w:val="006B4A41"/>
    <w:rsid w:val="00784D71"/>
    <w:rsid w:val="007A7BC1"/>
    <w:rsid w:val="007D77C8"/>
    <w:rsid w:val="007F1D1B"/>
    <w:rsid w:val="00884146"/>
    <w:rsid w:val="008A18C3"/>
    <w:rsid w:val="008A77EA"/>
    <w:rsid w:val="008B7726"/>
    <w:rsid w:val="008C3D8B"/>
    <w:rsid w:val="008D4C5A"/>
    <w:rsid w:val="0094070E"/>
    <w:rsid w:val="009F7028"/>
    <w:rsid w:val="00A1295B"/>
    <w:rsid w:val="00A33A78"/>
    <w:rsid w:val="00A46375"/>
    <w:rsid w:val="00A61340"/>
    <w:rsid w:val="00AA3FED"/>
    <w:rsid w:val="00AA53F1"/>
    <w:rsid w:val="00AA6ED3"/>
    <w:rsid w:val="00AB0FE7"/>
    <w:rsid w:val="00AC2778"/>
    <w:rsid w:val="00AC3AC4"/>
    <w:rsid w:val="00AD739A"/>
    <w:rsid w:val="00B060D1"/>
    <w:rsid w:val="00B0732A"/>
    <w:rsid w:val="00B175F3"/>
    <w:rsid w:val="00B261C9"/>
    <w:rsid w:val="00B41114"/>
    <w:rsid w:val="00B539FD"/>
    <w:rsid w:val="00B6361D"/>
    <w:rsid w:val="00B670B8"/>
    <w:rsid w:val="00B96455"/>
    <w:rsid w:val="00C001C5"/>
    <w:rsid w:val="00C1258D"/>
    <w:rsid w:val="00C13F6B"/>
    <w:rsid w:val="00C513F4"/>
    <w:rsid w:val="00C72133"/>
    <w:rsid w:val="00C805CD"/>
    <w:rsid w:val="00C8266E"/>
    <w:rsid w:val="00C86A1E"/>
    <w:rsid w:val="00CA5E2E"/>
    <w:rsid w:val="00CD5AC3"/>
    <w:rsid w:val="00CE0CC4"/>
    <w:rsid w:val="00D00CD5"/>
    <w:rsid w:val="00D1703A"/>
    <w:rsid w:val="00D24017"/>
    <w:rsid w:val="00D31D50"/>
    <w:rsid w:val="00D51A65"/>
    <w:rsid w:val="00D920D7"/>
    <w:rsid w:val="00DD22EA"/>
    <w:rsid w:val="00DF1E47"/>
    <w:rsid w:val="00DF5ADA"/>
    <w:rsid w:val="00E26AA3"/>
    <w:rsid w:val="00E57630"/>
    <w:rsid w:val="00E66BB0"/>
    <w:rsid w:val="00E810C0"/>
    <w:rsid w:val="00E945A2"/>
    <w:rsid w:val="00EA401B"/>
    <w:rsid w:val="00EE0470"/>
    <w:rsid w:val="00F121E9"/>
    <w:rsid w:val="00F26C53"/>
    <w:rsid w:val="00F345C1"/>
    <w:rsid w:val="00F5550D"/>
    <w:rsid w:val="00FC0145"/>
    <w:rsid w:val="00FD4093"/>
    <w:rsid w:val="00FF2AA5"/>
    <w:rsid w:val="0A35314A"/>
    <w:rsid w:val="15C01464"/>
    <w:rsid w:val="1B6105E2"/>
    <w:rsid w:val="1B8609D1"/>
    <w:rsid w:val="1D3E77C6"/>
    <w:rsid w:val="20801F1B"/>
    <w:rsid w:val="363B7F26"/>
    <w:rsid w:val="3CC04181"/>
    <w:rsid w:val="51685364"/>
    <w:rsid w:val="56460CB2"/>
    <w:rsid w:val="5648247B"/>
    <w:rsid w:val="75114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D1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C27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C277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060D1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060D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060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B060D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List Paragraph"/>
    <w:basedOn w:val="a"/>
    <w:uiPriority w:val="34"/>
    <w:qFormat/>
    <w:rsid w:val="00B060D1"/>
    <w:pPr>
      <w:ind w:firstLineChars="200" w:firstLine="420"/>
    </w:pPr>
  </w:style>
  <w:style w:type="paragraph" w:styleId="a8">
    <w:name w:val="No Spacing"/>
    <w:uiPriority w:val="1"/>
    <w:qFormat/>
    <w:rsid w:val="00B060D1"/>
    <w:pPr>
      <w:adjustRightInd w:val="0"/>
      <w:snapToGrid w:val="0"/>
    </w:pPr>
    <w:rPr>
      <w:rFonts w:ascii="Tahoma" w:hAnsi="Tahoma"/>
      <w:sz w:val="22"/>
      <w:szCs w:val="22"/>
    </w:rPr>
  </w:style>
  <w:style w:type="character" w:customStyle="1" w:styleId="Char1">
    <w:name w:val="页眉 Char"/>
    <w:basedOn w:val="a0"/>
    <w:link w:val="a5"/>
    <w:uiPriority w:val="99"/>
    <w:qFormat/>
    <w:rsid w:val="00B060D1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060D1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060D1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C2778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C277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cybkon</dc:creator>
  <cp:lastModifiedBy>User</cp:lastModifiedBy>
  <cp:revision>8</cp:revision>
  <dcterms:created xsi:type="dcterms:W3CDTF">2022-06-08T03:21:00Z</dcterms:created>
  <dcterms:modified xsi:type="dcterms:W3CDTF">2022-11-23T02:23:00Z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EE081F8CE280476BAA1CE60DD67C4044</vt:lpwstr>
  </property>
</Properties>
</file>