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34" w:rsidRPr="00B56948" w:rsidRDefault="0059243D" w:rsidP="00DE5C5A">
      <w:pPr>
        <w:spacing w:line="360" w:lineRule="auto"/>
        <w:jc w:val="center"/>
        <w:rPr>
          <w:rFonts w:ascii="仿宋_GB2312"/>
          <w:b/>
          <w:bCs/>
          <w:sz w:val="44"/>
          <w:szCs w:val="44"/>
        </w:rPr>
      </w:pPr>
      <w:r w:rsidRPr="00B56948">
        <w:rPr>
          <w:rFonts w:ascii="仿宋_GB2312" w:hint="eastAsia"/>
          <w:b/>
          <w:bCs/>
          <w:sz w:val="44"/>
          <w:szCs w:val="44"/>
        </w:rPr>
        <w:t>北京印刷学院青年教学</w:t>
      </w:r>
      <w:proofErr w:type="gramStart"/>
      <w:r w:rsidRPr="00B56948">
        <w:rPr>
          <w:rFonts w:ascii="仿宋_GB2312" w:hint="eastAsia"/>
          <w:b/>
          <w:bCs/>
          <w:sz w:val="44"/>
          <w:szCs w:val="44"/>
        </w:rPr>
        <w:t>名师奖</w:t>
      </w:r>
      <w:proofErr w:type="gramEnd"/>
      <w:r w:rsidRPr="00B56948">
        <w:rPr>
          <w:rFonts w:ascii="仿宋_GB2312" w:hint="eastAsia"/>
          <w:b/>
          <w:bCs/>
          <w:sz w:val="44"/>
          <w:szCs w:val="44"/>
        </w:rPr>
        <w:t>评选</w:t>
      </w:r>
      <w:r w:rsidR="005F56D7">
        <w:rPr>
          <w:rFonts w:ascii="仿宋_GB2312" w:hint="eastAsia"/>
          <w:b/>
          <w:bCs/>
          <w:sz w:val="44"/>
          <w:szCs w:val="44"/>
        </w:rPr>
        <w:t>指标体系</w:t>
      </w:r>
    </w:p>
    <w:p w:rsidR="00CE3E34" w:rsidRPr="00B56948" w:rsidRDefault="00CE3E34" w:rsidP="00DE5C5A">
      <w:pPr>
        <w:adjustRightInd w:val="0"/>
        <w:snapToGrid w:val="0"/>
        <w:spacing w:beforeLines="100" w:before="312" w:line="360" w:lineRule="auto"/>
        <w:jc w:val="left"/>
        <w:rPr>
          <w:rFonts w:ascii="楷体" w:eastAsia="楷体" w:hAnsi="楷体" w:cs="仿宋_GB2312"/>
          <w:sz w:val="28"/>
          <w:szCs w:val="28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709"/>
        <w:gridCol w:w="6240"/>
        <w:gridCol w:w="841"/>
        <w:gridCol w:w="821"/>
      </w:tblGrid>
      <w:tr w:rsidR="00CE3E34" w:rsidRPr="00B56948" w:rsidTr="00CE3E34">
        <w:trPr>
          <w:trHeight w:val="570"/>
          <w:jc w:val="center"/>
        </w:trPr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4" w:rsidRPr="00B56948" w:rsidRDefault="00CE3E34" w:rsidP="00F565DD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56948">
              <w:rPr>
                <w:rFonts w:ascii="仿宋_GB2312" w:eastAsia="仿宋_GB2312" w:hAnsi="宋体" w:hint="eastAsia"/>
                <w:b/>
                <w:sz w:val="24"/>
              </w:rPr>
              <w:t>评选指标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34" w:rsidRPr="00B56948" w:rsidRDefault="00CE3E34" w:rsidP="00F565DD">
            <w:pPr>
              <w:spacing w:line="280" w:lineRule="exact"/>
              <w:ind w:firstLineChars="1206" w:firstLine="2906"/>
              <w:rPr>
                <w:rFonts w:ascii="仿宋_GB2312" w:eastAsia="仿宋_GB2312" w:hAnsi="宋体"/>
                <w:b/>
                <w:sz w:val="24"/>
              </w:rPr>
            </w:pPr>
            <w:r w:rsidRPr="00B56948">
              <w:rPr>
                <w:rFonts w:ascii="仿宋_GB2312" w:eastAsia="仿宋_GB2312" w:hAnsi="宋体" w:hint="eastAsia"/>
                <w:b/>
                <w:sz w:val="24"/>
              </w:rPr>
              <w:t>评 选 内 容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E34" w:rsidRPr="00B56948" w:rsidRDefault="00CE3E34" w:rsidP="00CE3E3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56948">
              <w:rPr>
                <w:rFonts w:ascii="仿宋_GB2312" w:eastAsia="仿宋_GB2312" w:hAnsi="宋体" w:hint="eastAsia"/>
                <w:b/>
                <w:sz w:val="24"/>
              </w:rPr>
              <w:t>分值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E34" w:rsidRPr="00B56948" w:rsidRDefault="00CE3E34" w:rsidP="00CE3E34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56948">
              <w:rPr>
                <w:rFonts w:ascii="仿宋_GB2312" w:eastAsia="仿宋_GB2312" w:hAnsi="宋体" w:hint="eastAsia"/>
                <w:b/>
                <w:sz w:val="24"/>
              </w:rPr>
              <w:t>得分</w:t>
            </w:r>
          </w:p>
        </w:tc>
      </w:tr>
      <w:tr w:rsidR="00EB5F57" w:rsidRPr="00B56948" w:rsidTr="00CE3E34">
        <w:trPr>
          <w:trHeight w:val="1129"/>
          <w:jc w:val="center"/>
        </w:trPr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3D07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1.</w:t>
            </w:r>
            <w:proofErr w:type="gramStart"/>
            <w:r w:rsidRPr="00B56948">
              <w:rPr>
                <w:rFonts w:ascii="宋体" w:hAnsi="宋体" w:hint="eastAsia"/>
                <w:szCs w:val="21"/>
              </w:rPr>
              <w:t>课程思政</w:t>
            </w:r>
            <w:proofErr w:type="gramEnd"/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3D075C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1.教学内容凸显立德树人理念，能够结合课程特点和学生发展需求</w:t>
            </w:r>
            <w:proofErr w:type="gramStart"/>
            <w:r w:rsidRPr="00B56948">
              <w:rPr>
                <w:rFonts w:ascii="宋体" w:hAnsi="宋体" w:hint="eastAsia"/>
                <w:szCs w:val="21"/>
              </w:rPr>
              <w:t>融入思政元素</w:t>
            </w:r>
            <w:proofErr w:type="gramEnd"/>
            <w:r w:rsidRPr="00B56948">
              <w:rPr>
                <w:rFonts w:ascii="宋体" w:hAnsi="宋体" w:hint="eastAsia"/>
                <w:szCs w:val="21"/>
              </w:rPr>
              <w:t>；</w:t>
            </w:r>
          </w:p>
          <w:p w:rsidR="00EB5F57" w:rsidRPr="00B56948" w:rsidRDefault="00EB5F57" w:rsidP="003D075C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2.突出教学过程中的价值导向，充分发挥专业知识和</w:t>
            </w:r>
            <w:proofErr w:type="gramStart"/>
            <w:r w:rsidRPr="00B56948">
              <w:rPr>
                <w:rFonts w:ascii="宋体" w:hAnsi="宋体" w:hint="eastAsia"/>
                <w:szCs w:val="21"/>
              </w:rPr>
              <w:t>思政内容</w:t>
            </w:r>
            <w:proofErr w:type="gramEnd"/>
            <w:r w:rsidRPr="00B56948">
              <w:rPr>
                <w:rFonts w:ascii="宋体" w:hAnsi="宋体" w:hint="eastAsia"/>
                <w:szCs w:val="21"/>
              </w:rPr>
              <w:t>协同育人效应，具有可推广性、可借鉴性。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5F57" w:rsidRPr="00B56948" w:rsidTr="00EB5F57">
        <w:trPr>
          <w:trHeight w:val="560"/>
          <w:jc w:val="center"/>
        </w:trPr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8156A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2．教师风范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8156AA">
            <w:pPr>
              <w:spacing w:line="240" w:lineRule="exac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1.政治立场坚定，积极实施素质教育；</w:t>
            </w:r>
          </w:p>
          <w:p w:rsidR="00EB5F57" w:rsidRPr="00B56948" w:rsidRDefault="00EB5F57" w:rsidP="008156AA">
            <w:pPr>
              <w:spacing w:line="240" w:lineRule="exac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2.师德高尚，爱岗敬业、关爱学生、教风端正、教书育人、为人师表；</w:t>
            </w:r>
          </w:p>
          <w:p w:rsidR="00EB5F57" w:rsidRPr="00B56948" w:rsidRDefault="00EB5F57" w:rsidP="008156AA">
            <w:pPr>
              <w:spacing w:line="240" w:lineRule="exac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3.严谨笃学，富有创新协作精神。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5F57" w:rsidRPr="00B56948" w:rsidTr="00CE3E34">
        <w:trPr>
          <w:trHeight w:val="1107"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EB5F5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3.</w:t>
            </w:r>
          </w:p>
          <w:p w:rsidR="00EB5F57" w:rsidRPr="00B56948" w:rsidRDefault="00EB5F57" w:rsidP="00EB5F5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教</w:t>
            </w:r>
          </w:p>
          <w:p w:rsidR="00EB5F57" w:rsidRPr="00B56948" w:rsidRDefault="00EB5F57" w:rsidP="00EB5F5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学</w:t>
            </w:r>
          </w:p>
          <w:p w:rsidR="00EB5F57" w:rsidRPr="00B56948" w:rsidRDefault="00EB5F57" w:rsidP="00EB5F5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能</w:t>
            </w:r>
          </w:p>
          <w:p w:rsidR="00EB5F57" w:rsidRPr="00B56948" w:rsidRDefault="00EB5F57" w:rsidP="00EB5F5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力</w:t>
            </w:r>
          </w:p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与</w:t>
            </w:r>
          </w:p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水</w:t>
            </w:r>
          </w:p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平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教学思想与内容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1.遵循教育规律和人才成长规律，教育思想先进，符合时代要求；</w:t>
            </w:r>
          </w:p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2.教学内容安排合理，条理性强，符合认知规律；</w:t>
            </w:r>
          </w:p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3.理论联系实际，注重学生综合素质和能力培养；</w:t>
            </w:r>
          </w:p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4.能及时把国内外教改成果以及学科最新发展成果引入教学，信息量大，达到国内同类课程水平。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EB5F5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5F57" w:rsidRPr="00B56948" w:rsidTr="00CE3E34">
        <w:trPr>
          <w:trHeight w:val="1355"/>
          <w:jc w:val="center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教学艺术与方法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1.注重学思结合，注重因材施教；</w:t>
            </w:r>
          </w:p>
          <w:p w:rsidR="00EB5F57" w:rsidRPr="00B56948" w:rsidRDefault="00EB5F57" w:rsidP="00F565DD">
            <w:pPr>
              <w:spacing w:line="240" w:lineRule="exac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2.课程讲授能激发学生的学习兴趣，培育学生的主动精神和创造性思维；</w:t>
            </w:r>
          </w:p>
          <w:p w:rsidR="00EB5F57" w:rsidRPr="00B56948" w:rsidRDefault="00EB5F57" w:rsidP="00F565DD">
            <w:pPr>
              <w:spacing w:line="240" w:lineRule="exac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3.积极开展教学方法研究与应用，科学、合理、有效使用现代教育技术，效果好，有自己研制的多媒体课件；</w:t>
            </w:r>
          </w:p>
          <w:p w:rsidR="00EB5F57" w:rsidRPr="00B56948" w:rsidRDefault="00EB5F57" w:rsidP="00F565DD">
            <w:pPr>
              <w:spacing w:line="240" w:lineRule="exac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4.注重知行统一；</w:t>
            </w:r>
          </w:p>
          <w:p w:rsidR="00EB5F57" w:rsidRPr="00B56948" w:rsidRDefault="00EB5F57" w:rsidP="00F565DD">
            <w:pPr>
              <w:spacing w:line="240" w:lineRule="exac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5.中文授课部分使用普通话。</w:t>
            </w: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5F57" w:rsidRPr="00B56948" w:rsidTr="00CE3E34">
        <w:trPr>
          <w:trHeight w:val="1269"/>
          <w:jc w:val="center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教学改革与成就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1.主持过校级教改项目或参与过北京市级及以上教改项目，在教学内容、教学方法改革方面取得明显效果，在校内产生一定影响；</w:t>
            </w:r>
          </w:p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2.发表过教改教研论文，或参与出版具有一定影响的教改教研专著。</w:t>
            </w: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5F57" w:rsidRPr="00B56948" w:rsidTr="00CE3E34">
        <w:trPr>
          <w:trHeight w:val="906"/>
          <w:jc w:val="center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教学</w:t>
            </w:r>
          </w:p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效果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1.教学效果好，主讲课程在校内有较大影响；</w:t>
            </w:r>
          </w:p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2.形成独特而有效的教学风格，起到示范作用；</w:t>
            </w:r>
          </w:p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3.近三年学生评教90分以上；</w:t>
            </w: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5F57" w:rsidRPr="00B56948" w:rsidTr="00EB5F57">
        <w:trPr>
          <w:trHeight w:val="604"/>
          <w:jc w:val="center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教材</w:t>
            </w:r>
          </w:p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建设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1.自编或参编高水平、有特色、版本新的教材。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5F57" w:rsidRPr="00B56948" w:rsidTr="00CE3E34">
        <w:trPr>
          <w:trHeight w:val="866"/>
          <w:jc w:val="center"/>
        </w:trPr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4．教学协作能力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1.积极参与团队建设，作为课程负责人或主讲教师对建设结构合理的教学梯队、构建具有良好效果的人才培养模式、提升本领域人才培养效果做出贡献。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5F57" w:rsidRPr="00B56948" w:rsidTr="009069EB">
        <w:trPr>
          <w:trHeight w:val="855"/>
          <w:jc w:val="center"/>
        </w:trPr>
        <w:tc>
          <w:tcPr>
            <w:tcW w:w="3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5.科学研究与学术水平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科研</w:t>
            </w:r>
          </w:p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能力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1.主持或参与高级别科研项目，取得过相应科研成果，获校级以上奖励。（特殊学科的，酌情考虑）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EB5F5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5F57" w:rsidRPr="00B56948" w:rsidTr="009069EB">
        <w:trPr>
          <w:trHeight w:val="849"/>
          <w:jc w:val="center"/>
        </w:trPr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学术</w:t>
            </w:r>
          </w:p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成果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1.出版</w:t>
            </w:r>
            <w:proofErr w:type="gramStart"/>
            <w:r w:rsidRPr="00B56948">
              <w:rPr>
                <w:rFonts w:ascii="宋体" w:hAnsi="宋体" w:hint="eastAsia"/>
                <w:szCs w:val="21"/>
              </w:rPr>
              <w:t>过科研</w:t>
            </w:r>
            <w:proofErr w:type="gramEnd"/>
            <w:r w:rsidRPr="00B56948">
              <w:rPr>
                <w:rFonts w:ascii="宋体" w:hAnsi="宋体" w:hint="eastAsia"/>
                <w:szCs w:val="21"/>
              </w:rPr>
              <w:t>专著或发表过高质量科研论文，科研成果具有一定的学术意义或社会经济效益 。</w:t>
            </w: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5F57" w:rsidRPr="003D067A" w:rsidTr="00CE3E34">
        <w:trPr>
          <w:trHeight w:val="641"/>
          <w:jc w:val="center"/>
        </w:trPr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6.外语水平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B56948" w:rsidRDefault="00EB5F57" w:rsidP="00F565D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1.外语交流能力强，有用外语发表的学术论文，能使用外语讲授课程知识要点。（特殊学科的，酌情考虑）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CE3E34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5694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57" w:rsidRPr="00CE3E34" w:rsidRDefault="00EB5F57" w:rsidP="00CE3E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061CA" w:rsidRPr="0059243D" w:rsidRDefault="007061CA"/>
    <w:sectPr w:rsidR="007061CA" w:rsidRPr="0059243D" w:rsidSect="00CE3E3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AD" w:rsidRDefault="004541AD" w:rsidP="00CE3E34">
      <w:r>
        <w:separator/>
      </w:r>
    </w:p>
  </w:endnote>
  <w:endnote w:type="continuationSeparator" w:id="0">
    <w:p w:rsidR="004541AD" w:rsidRDefault="004541AD" w:rsidP="00CE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AD" w:rsidRDefault="004541AD" w:rsidP="00CE3E34">
      <w:r>
        <w:separator/>
      </w:r>
    </w:p>
  </w:footnote>
  <w:footnote w:type="continuationSeparator" w:id="0">
    <w:p w:rsidR="004541AD" w:rsidRDefault="004541AD" w:rsidP="00CE3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3D"/>
    <w:rsid w:val="001752F2"/>
    <w:rsid w:val="002B0151"/>
    <w:rsid w:val="004541AD"/>
    <w:rsid w:val="00483537"/>
    <w:rsid w:val="0059243D"/>
    <w:rsid w:val="005F56D7"/>
    <w:rsid w:val="007061CA"/>
    <w:rsid w:val="00754C32"/>
    <w:rsid w:val="007731C4"/>
    <w:rsid w:val="00850C22"/>
    <w:rsid w:val="009F54B3"/>
    <w:rsid w:val="00A91969"/>
    <w:rsid w:val="00B56948"/>
    <w:rsid w:val="00C140BF"/>
    <w:rsid w:val="00CE3E34"/>
    <w:rsid w:val="00DE5C5A"/>
    <w:rsid w:val="00EB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3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3E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3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3E3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3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3E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3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3E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12</cp:revision>
  <cp:lastPrinted>2020-09-29T01:41:00Z</cp:lastPrinted>
  <dcterms:created xsi:type="dcterms:W3CDTF">2018-06-12T00:40:00Z</dcterms:created>
  <dcterms:modified xsi:type="dcterms:W3CDTF">2021-05-10T01:31:00Z</dcterms:modified>
</cp:coreProperties>
</file>