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15C6D">
      <w:pPr>
        <w:pStyle w:val="8"/>
        <w:spacing w:after="320" w:line="240" w:lineRule="auto"/>
        <w:ind w:firstLine="0"/>
        <w:jc w:val="left"/>
        <w:rPr>
          <w:rFonts w:ascii="Times New Roman" w:hAnsi="Times New Roman" w:eastAsia="宋体"/>
          <w:sz w:val="32"/>
          <w:szCs w:val="32"/>
          <w:lang w:val="en-US"/>
        </w:rPr>
      </w:pPr>
      <w:bookmarkStart w:id="1" w:name="_GoBack"/>
      <w:r>
        <w:rPr>
          <w:color w:val="000000"/>
          <w:sz w:val="24"/>
          <w:szCs w:val="24"/>
        </w:rPr>
        <w:t>附件1：提案创作模板</w:t>
      </w:r>
      <w:bookmarkStart w:id="0" w:name="bookmark53"/>
      <w:bookmarkEnd w:id="0"/>
    </w:p>
    <w:bookmarkEnd w:id="1"/>
    <w:p w14:paraId="D7DCFC2A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The proposal is expected to include the following three main sections:</w:t>
      </w:r>
    </w:p>
    <w:p w14:paraId="C76C90C4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1. Introduction</w:t>
      </w:r>
    </w:p>
    <w:p w14:paraId="54674CF6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•Provide relevant background information to contextualize the issue and clearly define the problem you intend to address.</w:t>
      </w:r>
    </w:p>
    <w:p w14:paraId="F7CE590A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•Briefly review key existing studies, policies, or practices in related fields, and identify a clear gap your proposal aims to fill.</w:t>
      </w:r>
    </w:p>
    <w:p w14:paraId="CF082D54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•Specify the target group(s) you aim to support, and clearly state your research objectives in alignment with relevant Sustainable Development Goals (SDGs).</w:t>
      </w:r>
    </w:p>
    <w:p w14:paraId="9C35A6E9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•Highlight the value and significance of your proposal and indicate its potential impacts.</w:t>
      </w:r>
    </w:p>
    <w:p w14:paraId="22C16A3F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2. Proposal</w:t>
      </w:r>
    </w:p>
    <w:p w14:paraId="825E8876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•Clarify your role and responsibilities in supporting the identified group(s), and identify key stakeholders involved in the initiative/action plan.</w:t>
      </w:r>
    </w:p>
    <w:p w14:paraId="776195AF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•State the research methods used to investigate the issue, and present feasible and specific measures to address the problem.</w:t>
      </w:r>
    </w:p>
    <w:p w14:paraId="D8E478E9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•Justify your plan with robust evidence (e.g., examples, testimonials, statistics, case studies) and use effective visual aids (e.g., tables or figures) when appropriate.</w:t>
      </w:r>
    </w:p>
    <w:p w14:paraId="02B25CD5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•Anticipate major obstacles (e.g., funding, coordination, promotion, implementation) and propose practical strategies to overcome them, while highlighting what makes your proposal innovative and distinct.</w:t>
      </w:r>
    </w:p>
    <w:p w14:paraId="3CB67E19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3. Conclusion</w:t>
      </w:r>
    </w:p>
    <w:p w14:paraId="62AF3C2A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•Restate the key measures or action plan of your proposal.</w:t>
      </w:r>
    </w:p>
    <w:p w14:paraId="17A75E36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  <w:lang w:val="en-US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•Identify the desired outcomes and expected benefits for the target group(s).</w:t>
      </w:r>
    </w:p>
    <w:p w14:paraId="91CDB9A9">
      <w:pPr>
        <w:pStyle w:val="8"/>
        <w:spacing w:after="320" w:line="240" w:lineRule="auto"/>
        <w:ind w:firstLine="0"/>
        <w:jc w:val="both"/>
        <w:rPr>
          <w:rFonts w:ascii="Times New Roman" w:hAnsi="Times New Roman" w:eastAsia="宋体"/>
          <w:sz w:val="22"/>
          <w:szCs w:val="22"/>
        </w:rPr>
      </w:pPr>
      <w:r>
        <w:rPr>
          <w:rFonts w:ascii="Times New Roman" w:hAnsi="Times New Roman" w:eastAsia="宋体"/>
          <w:sz w:val="22"/>
          <w:szCs w:val="22"/>
          <w:lang w:val="en-US"/>
        </w:rPr>
        <w:t>•Emphasize the significance, originality, and broader impact of the proposal, explaining how it advances inclusion in line with Leaving No-One Behind.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PMingLiU">
    <w:altName w:val="Microsoft JhengHei UI"/>
    <w:panose1 w:val="02010601000000010101"/>
    <w:charset w:val="88"/>
    <w:family w:val="roman"/>
    <w:pitch w:val="default"/>
    <w:sig w:usb0="00000000" w:usb1="00000000" w:usb2="00000016" w:usb3="00000000" w:csb0="001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OGE3NzMzMjI3NDY1ZDhhYzZjZDZjN2E3MDg1ZjYifQ=="/>
  </w:docVars>
  <w:rsids>
    <w:rsidRoot w:val="00000000"/>
    <w:rsid w:val="6437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Body text|1"/>
    <w:basedOn w:val="1"/>
    <w:qFormat/>
    <w:uiPriority w:val="0"/>
    <w:pPr>
      <w:spacing w:after="160" w:line="410" w:lineRule="auto"/>
      <w:ind w:firstLine="120"/>
    </w:pPr>
    <w:rPr>
      <w:rFonts w:ascii="宋体" w:hAnsi="宋体" w:eastAsia="宋体"/>
      <w:sz w:val="22"/>
      <w:lang w:val="zh-TW" w:eastAsia="zh-TW" w:bidi="zh-TW"/>
    </w:rPr>
  </w:style>
  <w:style w:type="paragraph" w:customStyle="1" w:styleId="9">
    <w:name w:val="Table caption|1"/>
    <w:basedOn w:val="1"/>
    <w:qFormat/>
    <w:uiPriority w:val="0"/>
    <w:rPr>
      <w:rFonts w:ascii="宋体" w:hAnsi="宋体" w:eastAsia="宋体"/>
      <w:sz w:val="22"/>
      <w:lang w:val="zh-TW" w:eastAsia="zh-TW" w:bidi="zh-TW"/>
    </w:rPr>
  </w:style>
  <w:style w:type="paragraph" w:customStyle="1" w:styleId="10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118EFF"/>
      <w:kern w:val="0"/>
      <w:sz w:val="26"/>
      <w:szCs w:val="26"/>
    </w:rPr>
  </w:style>
  <w:style w:type="paragraph" w:customStyle="1" w:styleId="11">
    <w:name w:val="Body text|2"/>
    <w:basedOn w:val="1"/>
    <w:qFormat/>
    <w:uiPriority w:val="0"/>
    <w:pPr>
      <w:spacing w:line="410" w:lineRule="auto"/>
      <w:ind w:firstLine="420"/>
    </w:pPr>
  </w:style>
  <w:style w:type="character" w:customStyle="1" w:styleId="12">
    <w:name w:val="批注框文本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3">
    <w:name w:val="Other|1"/>
    <w:basedOn w:val="1"/>
    <w:qFormat/>
    <w:uiPriority w:val="0"/>
    <w:pPr>
      <w:spacing w:after="160" w:line="410" w:lineRule="auto"/>
      <w:ind w:firstLine="120"/>
    </w:pPr>
    <w:rPr>
      <w:rFonts w:ascii="宋体" w:hAnsi="宋体" w:eastAsia="宋体"/>
      <w:sz w:val="22"/>
      <w:lang w:val="zh-TW" w:eastAsia="zh-TW" w:bidi="zh-TW"/>
    </w:rPr>
  </w:style>
  <w:style w:type="character" w:customStyle="1" w:styleId="14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6">
    <w:name w:val="未处理的提及1"/>
    <w:basedOn w:val="6"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1303</Words>
  <Characters>2728</Characters>
  <Paragraphs>73</Paragraphs>
  <TotalTime>7</TotalTime>
  <ScaleCrop>false</ScaleCrop>
  <LinksUpToDate>false</LinksUpToDate>
  <CharactersWithSpaces>3155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2025-04-29T07:52:00Z</dcterms:created>
  <dc:creator>JJbella</dc:creator>
  <cp:lastModifiedBy>Administrator</cp:lastModifiedBy>
  <dcterms:modified xsi:type="dcterms:W3CDTF">2026-05-22T01:40:06Z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29127FBFD803493EB94F8B05D5712193_13</vt:lpwstr>
  </property>
  <property fmtid="{D5CDD505-2E9C-101B-9397-08002B2CF9AE}" pid="3" name="KSOProductBuildVer">
    <vt:lpwstr>2052-12.1.0.18608</vt:lpwstr>
  </property>
</Properties>
</file>