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1DA" w:rsidRDefault="002A21DA" w:rsidP="002A21DA">
      <w:pPr>
        <w:spacing w:line="360" w:lineRule="auto"/>
        <w:jc w:val="center"/>
        <w:rPr>
          <w:rFonts w:ascii="华文中宋" w:eastAsia="华文中宋" w:hAnsi="华文中宋" w:cs="Courier New"/>
          <w:color w:val="FF0000"/>
          <w:spacing w:val="160"/>
          <w:w w:val="66"/>
          <w:sz w:val="100"/>
          <w:szCs w:val="100"/>
        </w:rPr>
      </w:pPr>
      <w:r>
        <w:rPr>
          <w:rFonts w:ascii="华文中宋" w:eastAsia="华文中宋" w:hAnsi="华文中宋" w:cs="Courier New" w:hint="eastAsia"/>
          <w:color w:val="FF0000"/>
          <w:spacing w:val="160"/>
          <w:w w:val="66"/>
          <w:sz w:val="100"/>
          <w:szCs w:val="100"/>
        </w:rPr>
        <w:t>北京印刷学院文件</w:t>
      </w:r>
    </w:p>
    <w:p w:rsidR="002A21DA" w:rsidRDefault="002A21DA" w:rsidP="002A21DA">
      <w:pPr>
        <w:spacing w:line="420" w:lineRule="exact"/>
        <w:jc w:val="center"/>
        <w:rPr>
          <w:rFonts w:ascii="宋体" w:hAnsi="宋体" w:cs="Courier New" w:hint="eastAsia"/>
          <w:color w:val="FF0000"/>
          <w:sz w:val="32"/>
          <w:szCs w:val="32"/>
        </w:rPr>
      </w:pPr>
    </w:p>
    <w:p w:rsidR="002A21DA" w:rsidRDefault="002A21DA" w:rsidP="002A21DA">
      <w:pPr>
        <w:spacing w:line="420" w:lineRule="exact"/>
        <w:rPr>
          <w:rFonts w:ascii="宋体" w:hAnsi="宋体" w:cs="Courier New" w:hint="eastAsia"/>
          <w:color w:val="FF0000"/>
          <w:sz w:val="32"/>
          <w:szCs w:val="32"/>
        </w:rPr>
      </w:pPr>
    </w:p>
    <w:p w:rsidR="002A21DA" w:rsidRDefault="002A21DA" w:rsidP="002A21DA">
      <w:pPr>
        <w:spacing w:line="420" w:lineRule="exact"/>
        <w:rPr>
          <w:rFonts w:ascii="宋体" w:hAnsi="宋体" w:cs="Courier New" w:hint="eastAsia"/>
          <w:color w:val="FF0000"/>
          <w:sz w:val="32"/>
          <w:szCs w:val="32"/>
        </w:rPr>
      </w:pPr>
    </w:p>
    <w:p w:rsidR="002A21DA" w:rsidRDefault="002A21DA" w:rsidP="002A21DA">
      <w:pPr>
        <w:spacing w:line="420" w:lineRule="exact"/>
        <w:rPr>
          <w:rFonts w:ascii="宋体" w:hAnsi="宋体" w:cs="Courier New" w:hint="eastAsia"/>
          <w:color w:val="FF0000"/>
          <w:sz w:val="32"/>
          <w:szCs w:val="32"/>
        </w:rPr>
      </w:pPr>
    </w:p>
    <w:p w:rsidR="002A21DA" w:rsidRDefault="002A21DA" w:rsidP="002A21DA">
      <w:pPr>
        <w:spacing w:beforeLines="60" w:line="500" w:lineRule="exact"/>
        <w:jc w:val="center"/>
        <w:rPr>
          <w:rFonts w:ascii="宋体" w:hAnsi="宋体" w:cs="Courier New" w:hint="eastAsia"/>
          <w:color w:val="FF0000"/>
          <w:sz w:val="32"/>
          <w:szCs w:val="32"/>
        </w:rPr>
      </w:pPr>
      <w:r>
        <w:rPr>
          <w:rFonts w:ascii="宋体" w:hAnsi="宋体" w:cs="Courier New" w:hint="eastAsia"/>
          <w:color w:val="FF0000"/>
          <w:sz w:val="32"/>
          <w:szCs w:val="32"/>
        </w:rPr>
        <w:t xml:space="preserve"> </w:t>
      </w:r>
      <w:proofErr w:type="gramStart"/>
      <w:r>
        <w:rPr>
          <w:rFonts w:ascii="宋体" w:hAnsi="宋体" w:cs="Courier New" w:hint="eastAsia"/>
          <w:color w:val="FF0000"/>
          <w:sz w:val="32"/>
          <w:szCs w:val="32"/>
        </w:rPr>
        <w:t>印院发</w:t>
      </w:r>
      <w:proofErr w:type="gramEnd"/>
      <w:r>
        <w:rPr>
          <w:rFonts w:ascii="宋体" w:hAnsi="宋体" w:cs="Courier New" w:hint="eastAsia"/>
          <w:color w:val="FF0000"/>
          <w:sz w:val="32"/>
          <w:szCs w:val="32"/>
        </w:rPr>
        <w:t>〔</w:t>
      </w:r>
      <w:r>
        <w:rPr>
          <w:rFonts w:ascii="仿宋_GB2312" w:eastAsia="仿宋_GB2312" w:hAnsi="华文仿宋" w:cs="Courier New" w:hint="eastAsia"/>
          <w:sz w:val="32"/>
          <w:szCs w:val="32"/>
        </w:rPr>
        <w:t>2019</w:t>
      </w:r>
      <w:r>
        <w:rPr>
          <w:rFonts w:ascii="宋体" w:hAnsi="宋体" w:cs="Courier New" w:hint="eastAsia"/>
          <w:color w:val="FF0000"/>
          <w:sz w:val="32"/>
          <w:szCs w:val="32"/>
        </w:rPr>
        <w:t>〕</w:t>
      </w:r>
      <w:r>
        <w:rPr>
          <w:rFonts w:ascii="宋体" w:hAnsi="宋体" w:cs="Courier New" w:hint="eastAsia"/>
          <w:color w:val="000000"/>
          <w:sz w:val="32"/>
          <w:szCs w:val="32"/>
        </w:rPr>
        <w:t>101</w:t>
      </w:r>
      <w:r>
        <w:rPr>
          <w:rFonts w:ascii="宋体" w:hAnsi="宋体" w:cs="Courier New" w:hint="eastAsia"/>
          <w:color w:val="FF0000"/>
          <w:sz w:val="32"/>
          <w:szCs w:val="32"/>
        </w:rPr>
        <w:t>号</w:t>
      </w:r>
      <w:r>
        <w:rPr>
          <w:rFonts w:ascii="宋体" w:hAnsi="宋体" w:cs="Courier New" w:hint="eastAsia"/>
          <w:color w:val="FFFFFF"/>
          <w:sz w:val="32"/>
          <w:szCs w:val="32"/>
        </w:rPr>
        <w:t xml:space="preserve"> </w:t>
      </w:r>
    </w:p>
    <w:p w:rsidR="008B6F0A" w:rsidRPr="002A21DA" w:rsidRDefault="002A21DA" w:rsidP="00FD13C6">
      <w:pPr>
        <w:spacing w:beforeLines="50" w:line="560" w:lineRule="exact"/>
        <w:jc w:val="center"/>
        <w:rPr>
          <w:rFonts w:ascii="宋体" w:hAnsi="宋体" w:cs="宋体"/>
          <w:b/>
          <w:color w:val="000000"/>
          <w:kern w:val="0"/>
          <w:sz w:val="44"/>
          <w:szCs w:val="44"/>
        </w:rPr>
      </w:pPr>
      <w:r>
        <w:rPr>
          <w:rFonts w:hint="eastAsia"/>
        </w:rPr>
        <w:pict>
          <v:line id="Line 3" o:spid="_x0000_s1026" style="position:absolute;left:0;text-align:left;z-index:251660288" from="-36pt,16.6pt" to="468pt,16.6pt" strokecolor="red" strokeweight="1.5pt"/>
        </w:pict>
      </w:r>
    </w:p>
    <w:p w:rsidR="008B6F0A" w:rsidRDefault="008B6F0A">
      <w:pPr>
        <w:widowControl/>
        <w:spacing w:line="560" w:lineRule="exact"/>
        <w:rPr>
          <w:rFonts w:ascii="宋体" w:hAnsi="宋体" w:cs="宋体"/>
          <w:b/>
          <w:color w:val="000000"/>
          <w:kern w:val="0"/>
          <w:sz w:val="44"/>
          <w:szCs w:val="44"/>
        </w:rPr>
      </w:pPr>
    </w:p>
    <w:p w:rsidR="008B6F0A" w:rsidRDefault="00170F46">
      <w:pPr>
        <w:adjustRightInd w:val="0"/>
        <w:snapToGrid w:val="0"/>
        <w:spacing w:line="560" w:lineRule="exact"/>
        <w:jc w:val="center"/>
        <w:rPr>
          <w:rFonts w:ascii="仿宋_GB2312" w:eastAsia="仿宋_GB2312" w:hAnsi="宋体"/>
          <w:sz w:val="32"/>
          <w:szCs w:val="32"/>
        </w:rPr>
      </w:pPr>
      <w:r>
        <w:rPr>
          <w:rFonts w:ascii="宋体" w:hAnsi="宋体" w:hint="eastAsia"/>
          <w:b/>
          <w:sz w:val="44"/>
          <w:szCs w:val="44"/>
        </w:rPr>
        <w:t>关于印发《北京印刷学院大类招生与培养工作实施方案》的通知</w:t>
      </w:r>
    </w:p>
    <w:p w:rsidR="008B6F0A" w:rsidRDefault="008B6F0A">
      <w:pPr>
        <w:spacing w:line="520" w:lineRule="exact"/>
        <w:rPr>
          <w:rFonts w:ascii="仿宋_GB2312" w:eastAsia="仿宋_GB2312" w:hAnsi="宋体"/>
          <w:sz w:val="32"/>
          <w:szCs w:val="32"/>
        </w:rPr>
      </w:pPr>
    </w:p>
    <w:p w:rsidR="008B6F0A" w:rsidRDefault="00170F46">
      <w:pPr>
        <w:spacing w:line="520" w:lineRule="exact"/>
        <w:rPr>
          <w:rFonts w:ascii="仿宋_GB2312" w:eastAsia="仿宋_GB2312"/>
          <w:sz w:val="32"/>
          <w:szCs w:val="32"/>
        </w:rPr>
      </w:pPr>
      <w:r>
        <w:rPr>
          <w:rFonts w:ascii="仿宋_GB2312" w:eastAsia="仿宋_GB2312" w:hAnsi="宋体" w:hint="eastAsia"/>
          <w:sz w:val="32"/>
          <w:szCs w:val="32"/>
        </w:rPr>
        <w:t>各单位：</w:t>
      </w:r>
    </w:p>
    <w:p w:rsidR="008B6F0A" w:rsidRDefault="00170F46">
      <w:pPr>
        <w:adjustRightInd w:val="0"/>
        <w:snapToGrid w:val="0"/>
        <w:spacing w:before="50" w:after="50"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《北京印刷学院大类招生与培养工作实施方案》已经2019年第29次党委常委会审议通过，现印发给你们，请认真贯彻执行。</w:t>
      </w:r>
    </w:p>
    <w:p w:rsidR="008B6F0A" w:rsidRDefault="008B6F0A">
      <w:pPr>
        <w:adjustRightInd w:val="0"/>
        <w:snapToGrid w:val="0"/>
        <w:spacing w:before="50" w:after="50" w:line="560" w:lineRule="exact"/>
        <w:ind w:firstLineChars="200" w:firstLine="640"/>
        <w:rPr>
          <w:rFonts w:ascii="仿宋_GB2312" w:eastAsia="仿宋_GB2312" w:hAnsi="宋体"/>
          <w:sz w:val="32"/>
          <w:szCs w:val="32"/>
        </w:rPr>
      </w:pPr>
    </w:p>
    <w:p w:rsidR="008B6F0A" w:rsidRDefault="008B6F0A">
      <w:pPr>
        <w:adjustRightInd w:val="0"/>
        <w:snapToGrid w:val="0"/>
        <w:spacing w:before="50" w:after="50" w:line="560" w:lineRule="exact"/>
        <w:ind w:firstLineChars="200" w:firstLine="640"/>
        <w:rPr>
          <w:rFonts w:ascii="仿宋_GB2312" w:eastAsia="仿宋_GB2312" w:hAnsi="宋体"/>
          <w:sz w:val="32"/>
          <w:szCs w:val="32"/>
        </w:rPr>
      </w:pPr>
    </w:p>
    <w:p w:rsidR="008B6F0A" w:rsidRDefault="00170F46">
      <w:pPr>
        <w:spacing w:line="560" w:lineRule="exact"/>
        <w:ind w:right="800"/>
        <w:jc w:val="right"/>
        <w:rPr>
          <w:rFonts w:ascii="仿宋_GB2312" w:eastAsia="仿宋_GB2312" w:hAnsi="Verdana"/>
          <w:sz w:val="32"/>
          <w:szCs w:val="32"/>
        </w:rPr>
      </w:pPr>
      <w:r>
        <w:rPr>
          <w:rFonts w:ascii="仿宋_GB2312" w:eastAsia="仿宋_GB2312" w:hAnsi="Verdana" w:hint="eastAsia"/>
          <w:sz w:val="32"/>
          <w:szCs w:val="32"/>
        </w:rPr>
        <w:t xml:space="preserve">  北京印刷学院</w:t>
      </w:r>
    </w:p>
    <w:p w:rsidR="008B6F0A" w:rsidRDefault="00170F46">
      <w:pPr>
        <w:spacing w:line="560" w:lineRule="exact"/>
        <w:jc w:val="center"/>
        <w:rPr>
          <w:rFonts w:ascii="仿宋_GB2312" w:eastAsia="仿宋_GB2312" w:hAnsi="Verdana"/>
          <w:sz w:val="32"/>
          <w:szCs w:val="32"/>
        </w:rPr>
      </w:pPr>
      <w:r>
        <w:rPr>
          <w:rFonts w:ascii="仿宋_GB2312" w:eastAsia="仿宋_GB2312" w:hAnsi="Verdana" w:hint="eastAsia"/>
          <w:sz w:val="32"/>
          <w:szCs w:val="32"/>
        </w:rPr>
        <w:t xml:space="preserve">                                  2019年12月27日</w:t>
      </w:r>
    </w:p>
    <w:p w:rsidR="008B6F0A" w:rsidRDefault="008B6F0A">
      <w:pPr>
        <w:spacing w:line="560" w:lineRule="exact"/>
        <w:rPr>
          <w:rFonts w:ascii="仿宋_GB2312" w:eastAsia="仿宋_GB2312" w:hAnsi="Times New Roman"/>
          <w:sz w:val="32"/>
          <w:szCs w:val="32"/>
        </w:rPr>
      </w:pPr>
    </w:p>
    <w:p w:rsidR="008B6F0A" w:rsidRDefault="008B6F0A">
      <w:pPr>
        <w:spacing w:line="360" w:lineRule="auto"/>
        <w:rPr>
          <w:rFonts w:ascii="仿宋_GB2312" w:eastAsia="仿宋_GB2312" w:hAnsi="华文仿宋"/>
          <w:b/>
          <w:sz w:val="28"/>
          <w:szCs w:val="28"/>
        </w:rPr>
      </w:pPr>
    </w:p>
    <w:p w:rsidR="008B6F0A" w:rsidRDefault="00170F46" w:rsidP="00836A87">
      <w:pPr>
        <w:spacing w:line="600" w:lineRule="exact"/>
        <w:jc w:val="center"/>
        <w:rPr>
          <w:rFonts w:ascii="宋体" w:hAnsi="宋体"/>
          <w:b/>
          <w:sz w:val="44"/>
          <w:szCs w:val="44"/>
        </w:rPr>
      </w:pPr>
      <w:r>
        <w:rPr>
          <w:rFonts w:ascii="宋体" w:hAnsi="宋体" w:hint="eastAsia"/>
          <w:b/>
          <w:sz w:val="44"/>
          <w:szCs w:val="44"/>
        </w:rPr>
        <w:lastRenderedPageBreak/>
        <w:t>北京印刷学院</w:t>
      </w:r>
    </w:p>
    <w:p w:rsidR="008B6F0A" w:rsidRDefault="00170F46" w:rsidP="00836A87">
      <w:pPr>
        <w:spacing w:line="600" w:lineRule="exact"/>
        <w:jc w:val="center"/>
        <w:rPr>
          <w:rFonts w:ascii="宋体" w:hAnsi="宋体"/>
          <w:b/>
          <w:sz w:val="44"/>
          <w:szCs w:val="44"/>
        </w:rPr>
      </w:pPr>
      <w:r>
        <w:rPr>
          <w:rFonts w:ascii="宋体" w:hAnsi="宋体" w:hint="eastAsia"/>
          <w:b/>
          <w:sz w:val="44"/>
          <w:szCs w:val="44"/>
        </w:rPr>
        <w:t>大类招生与培养工作实施方案</w:t>
      </w:r>
    </w:p>
    <w:p w:rsidR="008B6F0A" w:rsidRDefault="008B6F0A">
      <w:pPr>
        <w:widowControl/>
        <w:shd w:val="clear" w:color="auto" w:fill="FFFFFF"/>
        <w:spacing w:line="315" w:lineRule="atLeast"/>
        <w:ind w:firstLineChars="200" w:firstLine="560"/>
        <w:jc w:val="center"/>
        <w:rPr>
          <w:rFonts w:ascii="仿宋_GB2312" w:eastAsia="仿宋_GB2312"/>
          <w:sz w:val="28"/>
          <w:szCs w:val="32"/>
        </w:rPr>
      </w:pPr>
    </w:p>
    <w:p w:rsidR="00A564FA" w:rsidRDefault="002446FE" w:rsidP="00A564FA">
      <w:pPr>
        <w:widowControl/>
        <w:shd w:val="clear" w:color="auto" w:fill="FFFFFF"/>
        <w:spacing w:line="360" w:lineRule="auto"/>
        <w:ind w:firstLineChars="200" w:firstLine="560"/>
        <w:jc w:val="left"/>
        <w:rPr>
          <w:rFonts w:ascii="仿宋_GB2312" w:eastAsia="仿宋_GB2312"/>
          <w:sz w:val="28"/>
          <w:szCs w:val="32"/>
        </w:rPr>
      </w:pPr>
      <w:r>
        <w:rPr>
          <w:rFonts w:ascii="仿宋_GB2312" w:eastAsia="仿宋_GB2312" w:hint="eastAsia"/>
          <w:sz w:val="28"/>
          <w:szCs w:val="32"/>
        </w:rPr>
        <w:t>实施大类招生与培养是学校推进一流本科建设，适应国家招考</w:t>
      </w:r>
      <w:r w:rsidR="00170F46">
        <w:rPr>
          <w:rFonts w:ascii="仿宋_GB2312" w:eastAsia="仿宋_GB2312" w:hint="eastAsia"/>
          <w:sz w:val="28"/>
          <w:szCs w:val="32"/>
        </w:rPr>
        <w:t>制度改革,构建以学生</w:t>
      </w:r>
      <w:r w:rsidR="00170F46">
        <w:rPr>
          <w:rFonts w:ascii="仿宋_GB2312" w:eastAsia="仿宋_GB2312"/>
          <w:sz w:val="28"/>
          <w:szCs w:val="32"/>
        </w:rPr>
        <w:t>为中心</w:t>
      </w:r>
      <w:r w:rsidR="0000719B">
        <w:rPr>
          <w:rFonts w:ascii="仿宋_GB2312" w:eastAsia="仿宋_GB2312" w:hint="eastAsia"/>
          <w:sz w:val="28"/>
          <w:szCs w:val="32"/>
        </w:rPr>
        <w:t>的</w:t>
      </w:r>
      <w:r w:rsidR="00170F46">
        <w:rPr>
          <w:rFonts w:ascii="仿宋_GB2312" w:eastAsia="仿宋_GB2312" w:hint="eastAsia"/>
          <w:sz w:val="28"/>
          <w:szCs w:val="32"/>
        </w:rPr>
        <w:t>人才培养</w:t>
      </w:r>
      <w:r w:rsidR="00170F46">
        <w:rPr>
          <w:rFonts w:ascii="仿宋_GB2312" w:eastAsia="仿宋_GB2312"/>
          <w:sz w:val="28"/>
          <w:szCs w:val="32"/>
        </w:rPr>
        <w:t>体系</w:t>
      </w:r>
      <w:r w:rsidR="00170F46">
        <w:rPr>
          <w:rFonts w:ascii="仿宋_GB2312" w:eastAsia="仿宋_GB2312" w:hint="eastAsia"/>
          <w:sz w:val="28"/>
          <w:szCs w:val="32"/>
        </w:rPr>
        <w:t>的一项重要举措，是学校深化本科教育教学改革，创新人才培养模式，培养</w:t>
      </w:r>
      <w:r w:rsidR="00A76A53">
        <w:rPr>
          <w:rFonts w:ascii="仿宋_GB2312" w:eastAsia="仿宋_GB2312"/>
          <w:sz w:val="28"/>
          <w:szCs w:val="32"/>
        </w:rPr>
        <w:t>厚基础、</w:t>
      </w:r>
      <w:r w:rsidR="00170F46">
        <w:rPr>
          <w:rFonts w:ascii="仿宋_GB2312" w:eastAsia="仿宋_GB2312" w:hint="eastAsia"/>
          <w:sz w:val="28"/>
          <w:szCs w:val="32"/>
        </w:rPr>
        <w:t>宽口径</w:t>
      </w:r>
      <w:r w:rsidR="00D90212">
        <w:rPr>
          <w:rFonts w:ascii="仿宋_GB2312" w:eastAsia="仿宋_GB2312" w:hint="eastAsia"/>
          <w:sz w:val="28"/>
          <w:szCs w:val="32"/>
        </w:rPr>
        <w:t>、</w:t>
      </w:r>
      <w:r w:rsidR="00170F46">
        <w:rPr>
          <w:rFonts w:ascii="仿宋_GB2312" w:eastAsia="仿宋_GB2312" w:hint="eastAsia"/>
          <w:sz w:val="28"/>
          <w:szCs w:val="32"/>
        </w:rPr>
        <w:t>高素质复合应用型人才的重要途径。按照教育部深化本科教育教学改革、全面提高人才培养质量和《</w:t>
      </w:r>
      <w:r w:rsidR="00170F46">
        <w:rPr>
          <w:rFonts w:ascii="仿宋_GB2312" w:eastAsia="仿宋_GB2312"/>
          <w:sz w:val="28"/>
          <w:szCs w:val="32"/>
        </w:rPr>
        <w:t>北京印刷学院</w:t>
      </w:r>
      <w:r w:rsidR="00170F46">
        <w:rPr>
          <w:rFonts w:ascii="仿宋_GB2312" w:eastAsia="仿宋_GB2312" w:hint="eastAsia"/>
          <w:sz w:val="28"/>
          <w:szCs w:val="32"/>
        </w:rPr>
        <w:t>本科教学工作</w:t>
      </w:r>
      <w:r w:rsidR="00170F46">
        <w:rPr>
          <w:rFonts w:ascii="仿宋_GB2312" w:eastAsia="仿宋_GB2312"/>
          <w:sz w:val="28"/>
          <w:szCs w:val="32"/>
        </w:rPr>
        <w:t>审核评估整改方案》</w:t>
      </w:r>
      <w:r w:rsidR="00AC4C97">
        <w:rPr>
          <w:rFonts w:ascii="仿宋_GB2312" w:eastAsia="仿宋_GB2312" w:hint="eastAsia"/>
          <w:sz w:val="28"/>
          <w:szCs w:val="32"/>
        </w:rPr>
        <w:t>的总体部署，在前期充分调研和论证的基础上，结合我校</w:t>
      </w:r>
      <w:r w:rsidR="0081719E">
        <w:rPr>
          <w:rFonts w:ascii="仿宋_GB2312" w:eastAsia="仿宋_GB2312" w:hint="eastAsia"/>
          <w:sz w:val="28"/>
          <w:szCs w:val="32"/>
        </w:rPr>
        <w:t>人才培养目标定位和办学实际情况，决定</w:t>
      </w:r>
      <w:r w:rsidR="00170F46">
        <w:rPr>
          <w:rFonts w:ascii="仿宋_GB2312" w:eastAsia="仿宋_GB2312" w:hint="eastAsia"/>
          <w:sz w:val="28"/>
          <w:szCs w:val="32"/>
        </w:rPr>
        <w:t>在我校实施本科大类招生与培养工作，具体方案如下。</w:t>
      </w:r>
    </w:p>
    <w:p w:rsidR="008B6F0A" w:rsidRPr="00A564FA" w:rsidRDefault="00170F46" w:rsidP="00A564FA">
      <w:pPr>
        <w:widowControl/>
        <w:shd w:val="clear" w:color="auto" w:fill="FFFFFF"/>
        <w:spacing w:line="360" w:lineRule="auto"/>
        <w:ind w:firstLineChars="200" w:firstLine="643"/>
        <w:jc w:val="left"/>
        <w:rPr>
          <w:rFonts w:ascii="宋体" w:hAnsi="宋体" w:cs="宋体"/>
          <w:b/>
          <w:kern w:val="0"/>
          <w:sz w:val="18"/>
          <w:szCs w:val="18"/>
        </w:rPr>
      </w:pPr>
      <w:r w:rsidRPr="00A564FA">
        <w:rPr>
          <w:rFonts w:ascii="黑体" w:eastAsia="黑体" w:hAnsi="黑体" w:cs="宋体" w:hint="eastAsia"/>
          <w:b/>
          <w:kern w:val="0"/>
          <w:sz w:val="32"/>
          <w:szCs w:val="32"/>
        </w:rPr>
        <w:t>一、指导思想</w:t>
      </w:r>
    </w:p>
    <w:p w:rsidR="00A564FA" w:rsidRDefault="00170F46" w:rsidP="00A564FA">
      <w:pPr>
        <w:widowControl/>
        <w:spacing w:line="360" w:lineRule="auto"/>
        <w:ind w:firstLine="645"/>
        <w:jc w:val="left"/>
        <w:rPr>
          <w:rFonts w:ascii="仿宋_GB2312" w:eastAsia="仿宋_GB2312" w:hAnsi="宋体" w:cs="宋体"/>
          <w:kern w:val="0"/>
          <w:sz w:val="28"/>
          <w:szCs w:val="32"/>
        </w:rPr>
      </w:pPr>
      <w:r>
        <w:rPr>
          <w:rFonts w:ascii="仿宋_GB2312" w:eastAsia="仿宋_GB2312" w:hAnsi="宋体" w:cs="宋体" w:hint="eastAsia"/>
          <w:kern w:val="0"/>
          <w:sz w:val="28"/>
          <w:szCs w:val="32"/>
        </w:rPr>
        <w:t>贯彻落</w:t>
      </w:r>
      <w:proofErr w:type="gramStart"/>
      <w:r>
        <w:rPr>
          <w:rFonts w:ascii="仿宋_GB2312" w:eastAsia="仿宋_GB2312" w:hAnsi="宋体" w:cs="宋体" w:hint="eastAsia"/>
          <w:kern w:val="0"/>
          <w:sz w:val="28"/>
          <w:szCs w:val="32"/>
        </w:rPr>
        <w:t>实习近</w:t>
      </w:r>
      <w:proofErr w:type="gramEnd"/>
      <w:r>
        <w:rPr>
          <w:rFonts w:ascii="仿宋_GB2312" w:eastAsia="仿宋_GB2312" w:hAnsi="宋体" w:cs="宋体" w:hint="eastAsia"/>
          <w:kern w:val="0"/>
          <w:sz w:val="28"/>
          <w:szCs w:val="32"/>
        </w:rPr>
        <w:t>平同志关于教育的重要论述、全国教育大会以及教育部新时代全国高等学校</w:t>
      </w:r>
      <w:r w:rsidR="00AA2792">
        <w:rPr>
          <w:rFonts w:ascii="仿宋_GB2312" w:eastAsia="仿宋_GB2312" w:hAnsi="宋体" w:cs="宋体" w:hint="eastAsia"/>
          <w:kern w:val="0"/>
          <w:sz w:val="28"/>
          <w:szCs w:val="32"/>
        </w:rPr>
        <w:t>本科教育工作会议精神，努力打造一流本科专业，构建和完善以学生</w:t>
      </w:r>
      <w:r>
        <w:rPr>
          <w:rFonts w:ascii="仿宋_GB2312" w:eastAsia="仿宋_GB2312" w:hAnsi="宋体" w:cs="宋体" w:hint="eastAsia"/>
          <w:kern w:val="0"/>
          <w:sz w:val="28"/>
          <w:szCs w:val="32"/>
        </w:rPr>
        <w:t>为中心的复合应用型人才培养</w:t>
      </w:r>
      <w:r>
        <w:rPr>
          <w:rFonts w:ascii="仿宋_GB2312" w:eastAsia="仿宋_GB2312" w:hAnsi="宋体" w:cs="宋体"/>
          <w:kern w:val="0"/>
          <w:sz w:val="28"/>
          <w:szCs w:val="32"/>
        </w:rPr>
        <w:t>体系</w:t>
      </w:r>
      <w:r>
        <w:rPr>
          <w:rFonts w:ascii="仿宋_GB2312" w:eastAsia="仿宋_GB2312" w:hAnsi="宋体" w:cs="宋体" w:hint="eastAsia"/>
          <w:kern w:val="0"/>
          <w:sz w:val="28"/>
          <w:szCs w:val="32"/>
        </w:rPr>
        <w:t>，积极推进人才培养供给侧改革，促进学科交叉培养，激发学生学习兴趣和内生动力，满足学生全面发展需要，全面提升人才培养能力和水平。</w:t>
      </w:r>
    </w:p>
    <w:p w:rsidR="008B6F0A" w:rsidRPr="00A564FA" w:rsidRDefault="00170F46" w:rsidP="00A564FA">
      <w:pPr>
        <w:widowControl/>
        <w:spacing w:line="360" w:lineRule="auto"/>
        <w:ind w:firstLine="645"/>
        <w:jc w:val="left"/>
        <w:rPr>
          <w:rFonts w:ascii="黑体" w:eastAsia="黑体" w:hAnsi="黑体" w:cs="宋体"/>
          <w:b/>
          <w:kern w:val="0"/>
          <w:sz w:val="32"/>
          <w:szCs w:val="32"/>
        </w:rPr>
      </w:pPr>
      <w:r w:rsidRPr="00A564FA">
        <w:rPr>
          <w:rFonts w:ascii="黑体" w:eastAsia="黑体" w:hAnsi="黑体" w:cs="宋体" w:hint="eastAsia"/>
          <w:b/>
          <w:kern w:val="0"/>
          <w:sz w:val="32"/>
          <w:szCs w:val="32"/>
        </w:rPr>
        <w:t>二、工作目标</w:t>
      </w:r>
    </w:p>
    <w:p w:rsidR="008B6F0A" w:rsidRDefault="00170F46">
      <w:pPr>
        <w:widowControl/>
        <w:spacing w:line="360" w:lineRule="auto"/>
        <w:ind w:firstLine="645"/>
        <w:jc w:val="left"/>
        <w:rPr>
          <w:rFonts w:ascii="仿宋_GB2312" w:eastAsia="仿宋_GB2312" w:hAnsi="宋体" w:cs="宋体"/>
          <w:kern w:val="0"/>
          <w:sz w:val="28"/>
          <w:szCs w:val="32"/>
        </w:rPr>
      </w:pPr>
      <w:r>
        <w:rPr>
          <w:rFonts w:ascii="仿宋_GB2312" w:eastAsia="仿宋_GB2312" w:hAnsi="宋体" w:cs="宋体" w:hint="eastAsia"/>
          <w:b/>
          <w:bCs/>
          <w:kern w:val="0"/>
          <w:sz w:val="28"/>
          <w:szCs w:val="32"/>
        </w:rPr>
        <w:t>1.优化人才培养体系。</w:t>
      </w:r>
      <w:r>
        <w:rPr>
          <w:rFonts w:ascii="仿宋_GB2312" w:eastAsia="仿宋_GB2312" w:hAnsi="宋体" w:cs="宋体" w:hint="eastAsia"/>
          <w:kern w:val="0"/>
          <w:sz w:val="28"/>
          <w:szCs w:val="32"/>
        </w:rPr>
        <w:t>适应社会与行业对出版传媒、</w:t>
      </w:r>
      <w:r>
        <w:rPr>
          <w:rFonts w:ascii="仿宋_GB2312" w:eastAsia="仿宋_GB2312" w:hAnsi="宋体" w:cs="宋体"/>
          <w:kern w:val="0"/>
          <w:sz w:val="28"/>
          <w:szCs w:val="32"/>
        </w:rPr>
        <w:t>文化创意</w:t>
      </w:r>
      <w:r>
        <w:rPr>
          <w:rFonts w:ascii="仿宋_GB2312" w:eastAsia="仿宋_GB2312" w:hAnsi="宋体" w:cs="宋体" w:hint="eastAsia"/>
          <w:kern w:val="0"/>
          <w:sz w:val="28"/>
          <w:szCs w:val="32"/>
        </w:rPr>
        <w:t>以及</w:t>
      </w:r>
      <w:r>
        <w:rPr>
          <w:rFonts w:ascii="仿宋_GB2312" w:eastAsia="仿宋_GB2312" w:hAnsi="宋体" w:cs="宋体"/>
          <w:kern w:val="0"/>
          <w:sz w:val="28"/>
          <w:szCs w:val="32"/>
        </w:rPr>
        <w:t>相关</w:t>
      </w:r>
      <w:r>
        <w:rPr>
          <w:rFonts w:ascii="仿宋_GB2312" w:eastAsia="仿宋_GB2312" w:hAnsi="宋体" w:cs="宋体" w:hint="eastAsia"/>
          <w:kern w:val="0"/>
          <w:sz w:val="28"/>
          <w:szCs w:val="32"/>
        </w:rPr>
        <w:t>人才培养的新需求，改革</w:t>
      </w:r>
      <w:r>
        <w:rPr>
          <w:rFonts w:ascii="仿宋_GB2312" w:eastAsia="仿宋_GB2312" w:hAnsi="宋体" w:cs="宋体"/>
          <w:kern w:val="0"/>
          <w:sz w:val="28"/>
          <w:szCs w:val="32"/>
        </w:rPr>
        <w:t>和</w:t>
      </w:r>
      <w:r>
        <w:rPr>
          <w:rFonts w:ascii="仿宋_GB2312" w:eastAsia="仿宋_GB2312" w:hAnsi="宋体" w:cs="宋体" w:hint="eastAsia"/>
          <w:kern w:val="0"/>
          <w:sz w:val="28"/>
          <w:szCs w:val="32"/>
        </w:rPr>
        <w:t>创新人才培养新模式，构建和</w:t>
      </w:r>
      <w:r>
        <w:rPr>
          <w:rFonts w:ascii="仿宋_GB2312" w:eastAsia="仿宋_GB2312" w:hAnsi="宋体" w:cs="宋体"/>
          <w:kern w:val="0"/>
          <w:sz w:val="28"/>
          <w:szCs w:val="32"/>
        </w:rPr>
        <w:t>完善</w:t>
      </w:r>
      <w:r>
        <w:rPr>
          <w:rFonts w:ascii="仿宋_GB2312" w:eastAsia="仿宋_GB2312" w:hAnsi="宋体" w:cs="宋体" w:hint="eastAsia"/>
          <w:kern w:val="0"/>
          <w:sz w:val="28"/>
          <w:szCs w:val="32"/>
        </w:rPr>
        <w:t>本科大</w:t>
      </w:r>
      <w:r>
        <w:rPr>
          <w:rFonts w:ascii="仿宋_GB2312" w:eastAsia="仿宋_GB2312" w:hAnsi="宋体" w:cs="宋体" w:hint="eastAsia"/>
          <w:kern w:val="0"/>
          <w:sz w:val="28"/>
          <w:szCs w:val="32"/>
        </w:rPr>
        <w:lastRenderedPageBreak/>
        <w:t>类招生与培养</w:t>
      </w:r>
      <w:r>
        <w:rPr>
          <w:rFonts w:ascii="仿宋_GB2312" w:eastAsia="仿宋_GB2312" w:hAnsi="宋体" w:cs="宋体"/>
          <w:kern w:val="0"/>
          <w:sz w:val="28"/>
          <w:szCs w:val="32"/>
        </w:rPr>
        <w:t>体系，形成系统的培养</w:t>
      </w:r>
      <w:r>
        <w:rPr>
          <w:rFonts w:ascii="仿宋_GB2312" w:eastAsia="仿宋_GB2312" w:hAnsi="宋体" w:cs="宋体" w:hint="eastAsia"/>
          <w:kern w:val="0"/>
          <w:sz w:val="28"/>
          <w:szCs w:val="32"/>
        </w:rPr>
        <w:t>方案</w:t>
      </w:r>
      <w:r>
        <w:rPr>
          <w:rFonts w:ascii="仿宋_GB2312" w:eastAsia="仿宋_GB2312" w:hAnsi="宋体" w:cs="宋体"/>
          <w:kern w:val="0"/>
          <w:sz w:val="28"/>
          <w:szCs w:val="32"/>
        </w:rPr>
        <w:t>和</w:t>
      </w:r>
      <w:r>
        <w:rPr>
          <w:rFonts w:ascii="仿宋_GB2312" w:eastAsia="仿宋_GB2312" w:hAnsi="宋体" w:cs="宋体" w:hint="eastAsia"/>
          <w:kern w:val="0"/>
          <w:sz w:val="28"/>
          <w:szCs w:val="32"/>
        </w:rPr>
        <w:t>与之相适应</w:t>
      </w:r>
      <w:r>
        <w:rPr>
          <w:rFonts w:ascii="仿宋_GB2312" w:eastAsia="仿宋_GB2312" w:hAnsi="宋体" w:cs="宋体"/>
          <w:kern w:val="0"/>
          <w:sz w:val="28"/>
          <w:szCs w:val="32"/>
        </w:rPr>
        <w:t>的</w:t>
      </w:r>
      <w:r>
        <w:rPr>
          <w:rFonts w:ascii="仿宋_GB2312" w:eastAsia="仿宋_GB2312" w:hAnsi="宋体" w:cs="宋体" w:hint="eastAsia"/>
          <w:kern w:val="0"/>
          <w:sz w:val="28"/>
          <w:szCs w:val="32"/>
        </w:rPr>
        <w:t>运行</w:t>
      </w:r>
      <w:r>
        <w:rPr>
          <w:rFonts w:ascii="仿宋_GB2312" w:eastAsia="仿宋_GB2312" w:hAnsi="宋体" w:cs="宋体"/>
          <w:kern w:val="0"/>
          <w:sz w:val="28"/>
          <w:szCs w:val="32"/>
        </w:rPr>
        <w:t>、管理</w:t>
      </w:r>
      <w:r>
        <w:rPr>
          <w:rFonts w:ascii="仿宋_GB2312" w:eastAsia="仿宋_GB2312" w:hAnsi="宋体" w:cs="宋体" w:hint="eastAsia"/>
          <w:kern w:val="0"/>
          <w:sz w:val="28"/>
          <w:szCs w:val="32"/>
        </w:rPr>
        <w:t>制度</w:t>
      </w:r>
      <w:r>
        <w:rPr>
          <w:rFonts w:ascii="仿宋_GB2312" w:eastAsia="仿宋_GB2312" w:hAnsi="宋体" w:cs="宋体"/>
          <w:kern w:val="0"/>
          <w:sz w:val="28"/>
          <w:szCs w:val="32"/>
        </w:rPr>
        <w:t>体系，</w:t>
      </w:r>
      <w:r>
        <w:rPr>
          <w:rFonts w:ascii="仿宋_GB2312" w:eastAsia="仿宋_GB2312" w:hAnsi="宋体" w:cs="宋体" w:hint="eastAsia"/>
          <w:kern w:val="0"/>
          <w:sz w:val="28"/>
          <w:szCs w:val="32"/>
        </w:rPr>
        <w:t>从2020级</w:t>
      </w:r>
      <w:r>
        <w:rPr>
          <w:rFonts w:ascii="仿宋_GB2312" w:eastAsia="仿宋_GB2312" w:hAnsi="宋体" w:cs="宋体"/>
          <w:kern w:val="0"/>
          <w:sz w:val="28"/>
          <w:szCs w:val="32"/>
        </w:rPr>
        <w:t>新生开始</w:t>
      </w:r>
      <w:r>
        <w:rPr>
          <w:rFonts w:ascii="仿宋_GB2312" w:eastAsia="仿宋_GB2312" w:hAnsi="宋体" w:cs="宋体" w:hint="eastAsia"/>
          <w:kern w:val="0"/>
          <w:sz w:val="28"/>
          <w:szCs w:val="32"/>
        </w:rPr>
        <w:t>在全校所有</w:t>
      </w:r>
      <w:r>
        <w:rPr>
          <w:rFonts w:ascii="仿宋_GB2312" w:eastAsia="仿宋_GB2312" w:hAnsi="宋体" w:cs="宋体"/>
          <w:kern w:val="0"/>
          <w:sz w:val="28"/>
          <w:szCs w:val="32"/>
        </w:rPr>
        <w:t>本科专业全面实施</w:t>
      </w:r>
      <w:r>
        <w:rPr>
          <w:rFonts w:ascii="仿宋_GB2312" w:eastAsia="仿宋_GB2312" w:hAnsi="宋体" w:cs="宋体" w:hint="eastAsia"/>
          <w:kern w:val="0"/>
          <w:sz w:val="28"/>
          <w:szCs w:val="32"/>
        </w:rPr>
        <w:t>。</w:t>
      </w:r>
    </w:p>
    <w:p w:rsidR="008B6F0A" w:rsidRDefault="00170F46">
      <w:pPr>
        <w:widowControl/>
        <w:spacing w:line="360" w:lineRule="auto"/>
        <w:ind w:firstLine="645"/>
        <w:jc w:val="left"/>
        <w:rPr>
          <w:rFonts w:ascii="仿宋_GB2312" w:eastAsia="仿宋_GB2312" w:hAnsi="宋体" w:cs="宋体"/>
          <w:kern w:val="0"/>
          <w:sz w:val="28"/>
          <w:szCs w:val="32"/>
        </w:rPr>
      </w:pPr>
      <w:r>
        <w:rPr>
          <w:rFonts w:ascii="仿宋_GB2312" w:eastAsia="仿宋_GB2312" w:hAnsi="宋体" w:cs="宋体" w:hint="eastAsia"/>
          <w:b/>
          <w:bCs/>
          <w:kern w:val="0"/>
          <w:sz w:val="28"/>
          <w:szCs w:val="32"/>
        </w:rPr>
        <w:t>2.推进学科专业整合和相关</w:t>
      </w:r>
      <w:r>
        <w:rPr>
          <w:rFonts w:ascii="仿宋_GB2312" w:eastAsia="仿宋_GB2312" w:hAnsi="宋体" w:cs="宋体"/>
          <w:b/>
          <w:bCs/>
          <w:kern w:val="0"/>
          <w:sz w:val="28"/>
          <w:szCs w:val="32"/>
        </w:rPr>
        <w:t>平台资源</w:t>
      </w:r>
      <w:r>
        <w:rPr>
          <w:rFonts w:ascii="仿宋_GB2312" w:eastAsia="仿宋_GB2312" w:hAnsi="宋体" w:cs="宋体" w:hint="eastAsia"/>
          <w:b/>
          <w:bCs/>
          <w:kern w:val="0"/>
          <w:sz w:val="28"/>
          <w:szCs w:val="32"/>
        </w:rPr>
        <w:t>的</w:t>
      </w:r>
      <w:r>
        <w:rPr>
          <w:rFonts w:ascii="仿宋_GB2312" w:eastAsia="仿宋_GB2312" w:hAnsi="宋体" w:cs="宋体"/>
          <w:b/>
          <w:bCs/>
          <w:kern w:val="0"/>
          <w:sz w:val="28"/>
          <w:szCs w:val="32"/>
        </w:rPr>
        <w:t>共享</w:t>
      </w:r>
      <w:r>
        <w:rPr>
          <w:rFonts w:ascii="仿宋_GB2312" w:eastAsia="仿宋_GB2312" w:hAnsi="宋体" w:cs="宋体" w:hint="eastAsia"/>
          <w:b/>
          <w:bCs/>
          <w:kern w:val="0"/>
          <w:sz w:val="28"/>
          <w:szCs w:val="32"/>
        </w:rPr>
        <w:t>。</w:t>
      </w:r>
      <w:r>
        <w:rPr>
          <w:rFonts w:ascii="仿宋_GB2312" w:eastAsia="仿宋_GB2312" w:hAnsi="宋体" w:cs="宋体" w:hint="eastAsia"/>
          <w:kern w:val="0"/>
          <w:sz w:val="28"/>
          <w:szCs w:val="32"/>
        </w:rPr>
        <w:t>通过大类招生与培养，有效整合全校教育教学和学科专业</w:t>
      </w:r>
      <w:r>
        <w:rPr>
          <w:rFonts w:ascii="仿宋_GB2312" w:eastAsia="仿宋_GB2312" w:hAnsi="宋体" w:cs="宋体"/>
          <w:kern w:val="0"/>
          <w:sz w:val="28"/>
          <w:szCs w:val="32"/>
        </w:rPr>
        <w:t>平台资源</w:t>
      </w:r>
      <w:r>
        <w:rPr>
          <w:rFonts w:ascii="仿宋_GB2312" w:eastAsia="仿宋_GB2312" w:hAnsi="宋体" w:cs="宋体" w:hint="eastAsia"/>
          <w:kern w:val="0"/>
          <w:sz w:val="28"/>
          <w:szCs w:val="32"/>
        </w:rPr>
        <w:t>，打破</w:t>
      </w:r>
      <w:r>
        <w:rPr>
          <w:rFonts w:ascii="仿宋_GB2312" w:eastAsia="仿宋_GB2312" w:hAnsi="宋体" w:cs="宋体"/>
          <w:kern w:val="0"/>
          <w:sz w:val="28"/>
          <w:szCs w:val="32"/>
        </w:rPr>
        <w:t>校区和学院壁垒，促进教育教学</w:t>
      </w:r>
      <w:r>
        <w:rPr>
          <w:rFonts w:ascii="仿宋_GB2312" w:eastAsia="仿宋_GB2312" w:hAnsi="宋体" w:cs="宋体" w:hint="eastAsia"/>
          <w:kern w:val="0"/>
          <w:sz w:val="28"/>
          <w:szCs w:val="32"/>
        </w:rPr>
        <w:t>资源</w:t>
      </w:r>
      <w:r>
        <w:rPr>
          <w:rFonts w:ascii="仿宋_GB2312" w:eastAsia="仿宋_GB2312" w:hAnsi="宋体" w:cs="宋体"/>
          <w:kern w:val="0"/>
          <w:sz w:val="28"/>
          <w:szCs w:val="32"/>
        </w:rPr>
        <w:t>和学科专业</w:t>
      </w:r>
      <w:r>
        <w:rPr>
          <w:rFonts w:ascii="仿宋_GB2312" w:eastAsia="仿宋_GB2312" w:hAnsi="宋体" w:cs="宋体" w:hint="eastAsia"/>
          <w:kern w:val="0"/>
          <w:sz w:val="28"/>
          <w:szCs w:val="32"/>
        </w:rPr>
        <w:t>平台</w:t>
      </w:r>
      <w:r>
        <w:rPr>
          <w:rFonts w:ascii="仿宋_GB2312" w:eastAsia="仿宋_GB2312" w:hAnsi="宋体" w:cs="宋体"/>
          <w:kern w:val="0"/>
          <w:sz w:val="28"/>
          <w:szCs w:val="32"/>
        </w:rPr>
        <w:t>资源在校区间、学院间和专业间共享，</w:t>
      </w:r>
      <w:r>
        <w:rPr>
          <w:rFonts w:ascii="仿宋_GB2312" w:eastAsia="仿宋_GB2312" w:hAnsi="宋体" w:cs="宋体" w:hint="eastAsia"/>
          <w:kern w:val="0"/>
          <w:sz w:val="28"/>
          <w:szCs w:val="32"/>
        </w:rPr>
        <w:t>提高</w:t>
      </w:r>
      <w:r>
        <w:rPr>
          <w:rFonts w:ascii="仿宋_GB2312" w:eastAsia="仿宋_GB2312" w:hAnsi="宋体" w:cs="宋体"/>
          <w:kern w:val="0"/>
          <w:sz w:val="28"/>
          <w:szCs w:val="32"/>
        </w:rPr>
        <w:t>平台和资源的使用效能，</w:t>
      </w:r>
      <w:r>
        <w:rPr>
          <w:rFonts w:ascii="仿宋_GB2312" w:eastAsia="仿宋_GB2312" w:hAnsi="宋体" w:cs="宋体" w:hint="eastAsia"/>
          <w:kern w:val="0"/>
          <w:sz w:val="28"/>
          <w:szCs w:val="32"/>
        </w:rPr>
        <w:t>提升专业建设水平和</w:t>
      </w:r>
      <w:r>
        <w:rPr>
          <w:rFonts w:ascii="仿宋_GB2312" w:eastAsia="仿宋_GB2312" w:hAnsi="宋体" w:cs="宋体"/>
          <w:kern w:val="0"/>
          <w:sz w:val="28"/>
          <w:szCs w:val="32"/>
        </w:rPr>
        <w:t>人才培养质量</w:t>
      </w:r>
      <w:r>
        <w:rPr>
          <w:rFonts w:ascii="仿宋_GB2312" w:eastAsia="仿宋_GB2312" w:hAnsi="宋体" w:cs="宋体" w:hint="eastAsia"/>
          <w:kern w:val="0"/>
          <w:sz w:val="28"/>
          <w:szCs w:val="32"/>
        </w:rPr>
        <w:t>。</w:t>
      </w:r>
    </w:p>
    <w:p w:rsidR="008B6F0A" w:rsidRDefault="00170F46">
      <w:pPr>
        <w:widowControl/>
        <w:spacing w:line="360" w:lineRule="auto"/>
        <w:ind w:firstLine="645"/>
        <w:jc w:val="left"/>
        <w:rPr>
          <w:rFonts w:ascii="仿宋_GB2312" w:eastAsia="仿宋_GB2312" w:hAnsi="宋体" w:cs="宋体"/>
          <w:kern w:val="0"/>
          <w:sz w:val="28"/>
          <w:szCs w:val="32"/>
        </w:rPr>
      </w:pPr>
      <w:r>
        <w:rPr>
          <w:rFonts w:ascii="仿宋_GB2312" w:eastAsia="仿宋_GB2312" w:hAnsi="宋体" w:cs="宋体" w:hint="eastAsia"/>
          <w:b/>
          <w:bCs/>
          <w:kern w:val="0"/>
          <w:sz w:val="28"/>
          <w:szCs w:val="32"/>
        </w:rPr>
        <w:t>3.提高本科生源质量和培养质量。</w:t>
      </w:r>
      <w:r>
        <w:rPr>
          <w:rFonts w:ascii="仿宋_GB2312" w:eastAsia="仿宋_GB2312" w:hAnsi="宋体" w:cs="宋体" w:hint="eastAsia"/>
          <w:kern w:val="0"/>
          <w:sz w:val="28"/>
          <w:szCs w:val="32"/>
        </w:rPr>
        <w:t>通过大类招生,进一步</w:t>
      </w:r>
      <w:r>
        <w:rPr>
          <w:rFonts w:ascii="仿宋_GB2312" w:eastAsia="仿宋_GB2312" w:hAnsi="宋体" w:cs="宋体"/>
          <w:kern w:val="0"/>
          <w:sz w:val="28"/>
          <w:szCs w:val="32"/>
        </w:rPr>
        <w:t>改造和优化我</w:t>
      </w:r>
      <w:proofErr w:type="gramStart"/>
      <w:r>
        <w:rPr>
          <w:rFonts w:ascii="仿宋_GB2312" w:eastAsia="仿宋_GB2312" w:hAnsi="宋体" w:cs="宋体"/>
          <w:kern w:val="0"/>
          <w:sz w:val="28"/>
          <w:szCs w:val="32"/>
        </w:rPr>
        <w:t>校本科</w:t>
      </w:r>
      <w:proofErr w:type="gramEnd"/>
      <w:r>
        <w:rPr>
          <w:rFonts w:ascii="仿宋_GB2312" w:eastAsia="仿宋_GB2312" w:hAnsi="宋体" w:cs="宋体"/>
          <w:kern w:val="0"/>
          <w:sz w:val="28"/>
          <w:szCs w:val="32"/>
        </w:rPr>
        <w:t>专业，</w:t>
      </w:r>
      <w:r>
        <w:rPr>
          <w:rFonts w:ascii="仿宋_GB2312" w:eastAsia="仿宋_GB2312" w:hAnsi="宋体" w:cs="宋体" w:hint="eastAsia"/>
          <w:kern w:val="0"/>
          <w:sz w:val="28"/>
          <w:szCs w:val="32"/>
        </w:rPr>
        <w:t>形成</w:t>
      </w:r>
      <w:r>
        <w:rPr>
          <w:rFonts w:ascii="仿宋_GB2312" w:eastAsia="仿宋_GB2312" w:hAnsi="宋体" w:cs="宋体"/>
          <w:kern w:val="0"/>
          <w:sz w:val="28"/>
          <w:szCs w:val="32"/>
        </w:rPr>
        <w:t>更有吸引力的招生专业群</w:t>
      </w:r>
      <w:r>
        <w:rPr>
          <w:rFonts w:ascii="仿宋_GB2312" w:eastAsia="仿宋_GB2312" w:hAnsi="宋体" w:cs="宋体" w:hint="eastAsia"/>
          <w:kern w:val="0"/>
          <w:sz w:val="28"/>
          <w:szCs w:val="32"/>
        </w:rPr>
        <w:t>，吸引更多优秀考生报考我校,提高生源质量</w:t>
      </w:r>
      <w:r>
        <w:rPr>
          <w:rFonts w:ascii="仿宋_GB2312" w:eastAsia="仿宋_GB2312" w:hAnsi="宋体" w:cs="宋体"/>
          <w:kern w:val="0"/>
          <w:sz w:val="28"/>
          <w:szCs w:val="32"/>
        </w:rPr>
        <w:t>。通过</w:t>
      </w:r>
      <w:r>
        <w:rPr>
          <w:rFonts w:ascii="仿宋_GB2312" w:eastAsia="仿宋_GB2312" w:hAnsi="宋体" w:cs="宋体" w:hint="eastAsia"/>
          <w:kern w:val="0"/>
          <w:sz w:val="28"/>
          <w:szCs w:val="32"/>
        </w:rPr>
        <w:t>大类培养</w:t>
      </w:r>
      <w:r>
        <w:rPr>
          <w:rFonts w:ascii="仿宋_GB2312" w:eastAsia="仿宋_GB2312" w:hAnsi="宋体" w:cs="宋体"/>
          <w:kern w:val="0"/>
          <w:sz w:val="28"/>
          <w:szCs w:val="32"/>
        </w:rPr>
        <w:t>，</w:t>
      </w:r>
      <w:r>
        <w:rPr>
          <w:rFonts w:ascii="仿宋_GB2312" w:eastAsia="仿宋_GB2312" w:hAnsi="宋体" w:cs="宋体" w:hint="eastAsia"/>
          <w:kern w:val="0"/>
          <w:sz w:val="28"/>
          <w:szCs w:val="32"/>
        </w:rPr>
        <w:t>增进和</w:t>
      </w:r>
      <w:r>
        <w:rPr>
          <w:rFonts w:ascii="仿宋_GB2312" w:eastAsia="仿宋_GB2312" w:hAnsi="宋体" w:cs="宋体"/>
          <w:kern w:val="0"/>
          <w:sz w:val="28"/>
          <w:szCs w:val="32"/>
        </w:rPr>
        <w:t>加深学生对专业的了解和认识，</w:t>
      </w:r>
      <w:r>
        <w:rPr>
          <w:rFonts w:ascii="仿宋_GB2312" w:eastAsia="仿宋_GB2312" w:hAnsi="宋体" w:cs="宋体" w:hint="eastAsia"/>
          <w:kern w:val="0"/>
          <w:sz w:val="28"/>
          <w:szCs w:val="32"/>
        </w:rPr>
        <w:t>为</w:t>
      </w:r>
      <w:r>
        <w:rPr>
          <w:rFonts w:ascii="仿宋_GB2312" w:eastAsia="仿宋_GB2312" w:hAnsi="宋体" w:cs="宋体"/>
          <w:kern w:val="0"/>
          <w:sz w:val="28"/>
          <w:szCs w:val="32"/>
        </w:rPr>
        <w:t>学生</w:t>
      </w:r>
      <w:r>
        <w:rPr>
          <w:rFonts w:ascii="仿宋_GB2312" w:eastAsia="仿宋_GB2312" w:hAnsi="宋体" w:cs="宋体" w:hint="eastAsia"/>
          <w:kern w:val="0"/>
          <w:sz w:val="28"/>
          <w:szCs w:val="32"/>
        </w:rPr>
        <w:t>提供入校后</w:t>
      </w:r>
      <w:r>
        <w:rPr>
          <w:rFonts w:ascii="仿宋_GB2312" w:eastAsia="仿宋_GB2312" w:hAnsi="宋体" w:cs="宋体"/>
          <w:kern w:val="0"/>
          <w:sz w:val="28"/>
          <w:szCs w:val="32"/>
        </w:rPr>
        <w:t>再次</w:t>
      </w:r>
      <w:r>
        <w:rPr>
          <w:rFonts w:ascii="仿宋_GB2312" w:eastAsia="仿宋_GB2312" w:hAnsi="宋体" w:cs="宋体" w:hint="eastAsia"/>
          <w:kern w:val="0"/>
          <w:sz w:val="28"/>
          <w:szCs w:val="32"/>
        </w:rPr>
        <w:t>选择</w:t>
      </w:r>
      <w:r>
        <w:rPr>
          <w:rFonts w:ascii="仿宋_GB2312" w:eastAsia="仿宋_GB2312" w:hAnsi="宋体" w:cs="宋体"/>
          <w:kern w:val="0"/>
          <w:sz w:val="28"/>
          <w:szCs w:val="32"/>
        </w:rPr>
        <w:t>专业的机会，</w:t>
      </w:r>
      <w:r>
        <w:rPr>
          <w:rFonts w:ascii="仿宋_GB2312" w:eastAsia="仿宋_GB2312" w:hAnsi="宋体" w:cs="宋体" w:hint="eastAsia"/>
          <w:kern w:val="0"/>
          <w:sz w:val="28"/>
          <w:szCs w:val="32"/>
        </w:rPr>
        <w:t>提高学生</w:t>
      </w:r>
      <w:r>
        <w:rPr>
          <w:rFonts w:ascii="仿宋_GB2312" w:eastAsia="仿宋_GB2312" w:hAnsi="宋体" w:cs="宋体"/>
          <w:kern w:val="0"/>
          <w:sz w:val="28"/>
          <w:szCs w:val="32"/>
        </w:rPr>
        <w:t>专业选择</w:t>
      </w:r>
      <w:r>
        <w:rPr>
          <w:rFonts w:ascii="仿宋_GB2312" w:eastAsia="仿宋_GB2312" w:hAnsi="宋体" w:cs="宋体" w:hint="eastAsia"/>
          <w:kern w:val="0"/>
          <w:sz w:val="28"/>
          <w:szCs w:val="32"/>
        </w:rPr>
        <w:t>的自主性</w:t>
      </w:r>
      <w:r>
        <w:rPr>
          <w:rFonts w:ascii="仿宋_GB2312" w:eastAsia="仿宋_GB2312" w:hAnsi="宋体" w:cs="宋体"/>
          <w:kern w:val="0"/>
          <w:sz w:val="28"/>
          <w:szCs w:val="32"/>
        </w:rPr>
        <w:t>和</w:t>
      </w:r>
      <w:r>
        <w:rPr>
          <w:rFonts w:ascii="仿宋_GB2312" w:eastAsia="仿宋_GB2312" w:hAnsi="宋体" w:cs="宋体" w:hint="eastAsia"/>
          <w:kern w:val="0"/>
          <w:sz w:val="28"/>
          <w:szCs w:val="32"/>
        </w:rPr>
        <w:t>理性</w:t>
      </w:r>
      <w:r>
        <w:rPr>
          <w:rFonts w:ascii="仿宋_GB2312" w:eastAsia="仿宋_GB2312" w:hAnsi="宋体" w:cs="宋体"/>
          <w:kern w:val="0"/>
          <w:sz w:val="28"/>
          <w:szCs w:val="32"/>
        </w:rPr>
        <w:t>度</w:t>
      </w:r>
      <w:r>
        <w:rPr>
          <w:rFonts w:ascii="仿宋_GB2312" w:eastAsia="仿宋_GB2312" w:hAnsi="宋体" w:cs="宋体" w:hint="eastAsia"/>
          <w:kern w:val="0"/>
          <w:sz w:val="28"/>
          <w:szCs w:val="32"/>
        </w:rPr>
        <w:t>，促进专业建设工作。</w:t>
      </w:r>
    </w:p>
    <w:p w:rsidR="00DA5B9A" w:rsidRDefault="00170F46" w:rsidP="00DA5B9A">
      <w:pPr>
        <w:widowControl/>
        <w:spacing w:line="360" w:lineRule="auto"/>
        <w:ind w:firstLine="645"/>
        <w:jc w:val="left"/>
        <w:rPr>
          <w:rFonts w:ascii="仿宋_GB2312" w:eastAsia="仿宋_GB2312" w:hAnsi="宋体" w:cs="宋体"/>
          <w:kern w:val="0"/>
          <w:sz w:val="28"/>
          <w:szCs w:val="32"/>
        </w:rPr>
      </w:pPr>
      <w:r>
        <w:rPr>
          <w:rFonts w:ascii="仿宋_GB2312" w:eastAsia="仿宋_GB2312" w:hAnsi="宋体" w:cs="宋体" w:hint="eastAsia"/>
          <w:b/>
          <w:bCs/>
          <w:kern w:val="0"/>
          <w:sz w:val="28"/>
          <w:szCs w:val="32"/>
        </w:rPr>
        <w:t>4.促进学生成长成才。</w:t>
      </w:r>
      <w:r w:rsidR="00AA2792">
        <w:rPr>
          <w:rFonts w:ascii="仿宋_GB2312" w:eastAsia="仿宋_GB2312" w:hAnsi="宋体" w:cs="宋体" w:hint="eastAsia"/>
          <w:kern w:val="0"/>
          <w:sz w:val="28"/>
          <w:szCs w:val="32"/>
        </w:rPr>
        <w:t>以学生</w:t>
      </w:r>
      <w:r>
        <w:rPr>
          <w:rFonts w:ascii="仿宋_GB2312" w:eastAsia="仿宋_GB2312" w:hAnsi="宋体" w:cs="宋体" w:hint="eastAsia"/>
          <w:kern w:val="0"/>
          <w:sz w:val="28"/>
          <w:szCs w:val="32"/>
        </w:rPr>
        <w:t>为中心，夯实专业学科基础，拓宽专业口径，增强</w:t>
      </w:r>
      <w:r>
        <w:rPr>
          <w:rFonts w:ascii="仿宋_GB2312" w:eastAsia="仿宋_GB2312" w:hAnsi="宋体" w:cs="宋体"/>
          <w:kern w:val="0"/>
          <w:sz w:val="28"/>
          <w:szCs w:val="32"/>
        </w:rPr>
        <w:t>学生</w:t>
      </w:r>
      <w:r>
        <w:rPr>
          <w:rFonts w:ascii="仿宋_GB2312" w:eastAsia="仿宋_GB2312" w:hAnsi="宋体" w:cs="宋体" w:hint="eastAsia"/>
          <w:kern w:val="0"/>
          <w:sz w:val="28"/>
          <w:szCs w:val="32"/>
        </w:rPr>
        <w:t>学业</w:t>
      </w:r>
      <w:r>
        <w:rPr>
          <w:rFonts w:ascii="仿宋_GB2312" w:eastAsia="仿宋_GB2312" w:hAnsi="宋体" w:cs="宋体"/>
          <w:kern w:val="0"/>
          <w:sz w:val="28"/>
          <w:szCs w:val="32"/>
        </w:rPr>
        <w:t>发展后劲</w:t>
      </w:r>
      <w:r>
        <w:rPr>
          <w:rFonts w:ascii="仿宋_GB2312" w:eastAsia="仿宋_GB2312" w:hAnsi="宋体" w:cs="宋体" w:hint="eastAsia"/>
          <w:kern w:val="0"/>
          <w:sz w:val="28"/>
          <w:szCs w:val="32"/>
        </w:rPr>
        <w:t>和适应性</w:t>
      </w:r>
      <w:r>
        <w:rPr>
          <w:rFonts w:ascii="仿宋_GB2312" w:eastAsia="仿宋_GB2312" w:hAnsi="宋体" w:cs="宋体"/>
          <w:kern w:val="0"/>
          <w:sz w:val="28"/>
          <w:szCs w:val="32"/>
        </w:rPr>
        <w:t>，</w:t>
      </w:r>
      <w:r>
        <w:rPr>
          <w:rFonts w:ascii="仿宋_GB2312" w:eastAsia="仿宋_GB2312" w:hAnsi="宋体" w:cs="宋体" w:hint="eastAsia"/>
          <w:kern w:val="0"/>
          <w:sz w:val="28"/>
          <w:szCs w:val="32"/>
        </w:rPr>
        <w:t>满足学生个性化、多元化发展需求。同时,通过</w:t>
      </w:r>
      <w:r>
        <w:rPr>
          <w:rFonts w:ascii="仿宋_GB2312" w:eastAsia="仿宋_GB2312" w:hAnsi="宋体" w:cs="宋体"/>
          <w:kern w:val="0"/>
          <w:sz w:val="28"/>
          <w:szCs w:val="32"/>
        </w:rPr>
        <w:t>二次选专业</w:t>
      </w:r>
      <w:r>
        <w:rPr>
          <w:rFonts w:ascii="仿宋_GB2312" w:eastAsia="仿宋_GB2312" w:hAnsi="宋体" w:cs="宋体" w:hint="eastAsia"/>
          <w:kern w:val="0"/>
          <w:sz w:val="28"/>
          <w:szCs w:val="32"/>
        </w:rPr>
        <w:t>的方式更好调动学生学习积极性和</w:t>
      </w:r>
      <w:r>
        <w:rPr>
          <w:rFonts w:ascii="仿宋_GB2312" w:eastAsia="仿宋_GB2312" w:hAnsi="宋体" w:cs="宋体"/>
          <w:kern w:val="0"/>
          <w:sz w:val="28"/>
          <w:szCs w:val="32"/>
        </w:rPr>
        <w:t>主动性</w:t>
      </w:r>
      <w:r>
        <w:rPr>
          <w:rFonts w:ascii="仿宋_GB2312" w:eastAsia="仿宋_GB2312" w:hAnsi="宋体" w:cs="宋体" w:hint="eastAsia"/>
          <w:kern w:val="0"/>
          <w:sz w:val="28"/>
          <w:szCs w:val="32"/>
        </w:rPr>
        <w:t>，激发学生学习的内生动力。</w:t>
      </w:r>
    </w:p>
    <w:p w:rsidR="008B6F0A" w:rsidRPr="00DA5B9A" w:rsidRDefault="00170F46" w:rsidP="00DA5B9A">
      <w:pPr>
        <w:widowControl/>
        <w:spacing w:line="360" w:lineRule="auto"/>
        <w:ind w:firstLine="645"/>
        <w:jc w:val="left"/>
        <w:rPr>
          <w:rFonts w:ascii="黑体" w:eastAsia="黑体" w:hAnsi="黑体" w:cs="宋体"/>
          <w:b/>
          <w:kern w:val="0"/>
          <w:sz w:val="32"/>
          <w:szCs w:val="32"/>
        </w:rPr>
      </w:pPr>
      <w:r w:rsidRPr="00DA5B9A">
        <w:rPr>
          <w:rFonts w:ascii="黑体" w:eastAsia="黑体" w:hAnsi="黑体" w:cs="宋体" w:hint="eastAsia"/>
          <w:b/>
          <w:kern w:val="0"/>
          <w:sz w:val="32"/>
          <w:szCs w:val="32"/>
        </w:rPr>
        <w:t>三、大类招生与培养的原则和</w:t>
      </w:r>
      <w:r w:rsidRPr="00DA5B9A">
        <w:rPr>
          <w:rFonts w:ascii="黑体" w:eastAsia="黑体" w:hAnsi="黑体" w:cs="宋体"/>
          <w:b/>
          <w:kern w:val="0"/>
          <w:sz w:val="32"/>
          <w:szCs w:val="32"/>
        </w:rPr>
        <w:t>架构</w:t>
      </w:r>
    </w:p>
    <w:p w:rsidR="008B6F0A" w:rsidRDefault="00170F46">
      <w:pPr>
        <w:widowControl/>
        <w:spacing w:line="360" w:lineRule="auto"/>
        <w:ind w:firstLine="645"/>
        <w:jc w:val="left"/>
        <w:rPr>
          <w:rFonts w:ascii="仿宋" w:eastAsia="仿宋" w:hAnsi="仿宋" w:cs="宋体"/>
          <w:kern w:val="0"/>
          <w:sz w:val="28"/>
          <w:szCs w:val="24"/>
        </w:rPr>
      </w:pPr>
      <w:r>
        <w:rPr>
          <w:rFonts w:ascii="仿宋_GB2312" w:eastAsia="仿宋_GB2312" w:hAnsi="宋体" w:cs="宋体" w:hint="eastAsia"/>
          <w:b/>
          <w:bCs/>
          <w:kern w:val="0"/>
          <w:sz w:val="28"/>
          <w:szCs w:val="32"/>
        </w:rPr>
        <w:t>1.大类招生与培养类别的</w:t>
      </w:r>
      <w:r>
        <w:rPr>
          <w:rFonts w:ascii="仿宋_GB2312" w:eastAsia="仿宋_GB2312" w:hAnsi="宋体" w:cs="宋体"/>
          <w:b/>
          <w:bCs/>
          <w:kern w:val="0"/>
          <w:sz w:val="28"/>
          <w:szCs w:val="32"/>
        </w:rPr>
        <w:t>设置</w:t>
      </w:r>
      <w:r>
        <w:rPr>
          <w:rFonts w:ascii="仿宋_GB2312" w:eastAsia="仿宋_GB2312" w:hAnsi="宋体" w:cs="宋体" w:hint="eastAsia"/>
          <w:b/>
          <w:bCs/>
          <w:kern w:val="0"/>
          <w:sz w:val="28"/>
          <w:szCs w:val="32"/>
        </w:rPr>
        <w:t>。</w:t>
      </w:r>
      <w:r>
        <w:rPr>
          <w:rFonts w:ascii="仿宋" w:eastAsia="仿宋" w:hAnsi="仿宋" w:cs="宋体" w:hint="eastAsia"/>
          <w:kern w:val="0"/>
          <w:sz w:val="28"/>
          <w:szCs w:val="24"/>
        </w:rPr>
        <w:t>对现有专业进行梳理，按照一级学科或更大专业类将</w:t>
      </w:r>
      <w:r>
        <w:rPr>
          <w:rFonts w:ascii="仿宋" w:eastAsia="仿宋" w:hAnsi="仿宋" w:cs="宋体"/>
          <w:kern w:val="0"/>
          <w:sz w:val="28"/>
          <w:szCs w:val="24"/>
        </w:rPr>
        <w:t>学科类别相同或/</w:t>
      </w:r>
      <w:r>
        <w:rPr>
          <w:rFonts w:ascii="仿宋" w:eastAsia="仿宋" w:hAnsi="仿宋" w:cs="宋体" w:hint="eastAsia"/>
          <w:kern w:val="0"/>
          <w:sz w:val="28"/>
          <w:szCs w:val="24"/>
        </w:rPr>
        <w:t>和</w:t>
      </w:r>
      <w:r>
        <w:rPr>
          <w:rFonts w:ascii="仿宋" w:eastAsia="仿宋" w:hAnsi="仿宋" w:cs="宋体"/>
          <w:kern w:val="0"/>
          <w:sz w:val="28"/>
          <w:szCs w:val="24"/>
        </w:rPr>
        <w:t>具有相同</w:t>
      </w:r>
      <w:r>
        <w:rPr>
          <w:rFonts w:ascii="仿宋" w:eastAsia="仿宋" w:hAnsi="仿宋" w:cs="宋体" w:hint="eastAsia"/>
          <w:kern w:val="0"/>
          <w:sz w:val="28"/>
          <w:szCs w:val="24"/>
        </w:rPr>
        <w:t>/相似学科内核</w:t>
      </w:r>
      <w:r>
        <w:rPr>
          <w:rFonts w:ascii="仿宋" w:eastAsia="仿宋" w:hAnsi="仿宋" w:cs="宋体"/>
          <w:kern w:val="0"/>
          <w:sz w:val="28"/>
          <w:szCs w:val="24"/>
        </w:rPr>
        <w:t>知识体系</w:t>
      </w:r>
      <w:r>
        <w:rPr>
          <w:rFonts w:ascii="仿宋" w:eastAsia="仿宋" w:hAnsi="仿宋" w:cs="宋体" w:hint="eastAsia"/>
          <w:kern w:val="0"/>
          <w:sz w:val="28"/>
          <w:szCs w:val="24"/>
        </w:rPr>
        <w:t>的</w:t>
      </w:r>
      <w:r>
        <w:rPr>
          <w:rFonts w:ascii="仿宋" w:eastAsia="仿宋" w:hAnsi="仿宋" w:cs="宋体"/>
          <w:kern w:val="0"/>
          <w:sz w:val="28"/>
          <w:szCs w:val="24"/>
        </w:rPr>
        <w:t>专业</w:t>
      </w:r>
      <w:r>
        <w:rPr>
          <w:rFonts w:ascii="仿宋" w:eastAsia="仿宋" w:hAnsi="仿宋" w:cs="宋体" w:hint="eastAsia"/>
          <w:kern w:val="0"/>
          <w:sz w:val="28"/>
          <w:szCs w:val="24"/>
        </w:rPr>
        <w:t>整合形成新的招生专业类，实行</w:t>
      </w:r>
      <w:r>
        <w:rPr>
          <w:rFonts w:ascii="仿宋" w:eastAsia="仿宋" w:hAnsi="仿宋" w:cs="宋体"/>
          <w:kern w:val="0"/>
          <w:sz w:val="28"/>
          <w:szCs w:val="24"/>
        </w:rPr>
        <w:t>大类招生</w:t>
      </w:r>
      <w:r w:rsidR="005977AA">
        <w:rPr>
          <w:rFonts w:ascii="仿宋" w:eastAsia="仿宋" w:hAnsi="仿宋" w:cs="宋体" w:hint="eastAsia"/>
          <w:kern w:val="0"/>
          <w:sz w:val="28"/>
          <w:szCs w:val="24"/>
        </w:rPr>
        <w:t>与</w:t>
      </w:r>
      <w:r>
        <w:rPr>
          <w:rFonts w:ascii="仿宋" w:eastAsia="仿宋" w:hAnsi="仿宋" w:cs="宋体"/>
          <w:kern w:val="0"/>
          <w:sz w:val="28"/>
          <w:szCs w:val="24"/>
        </w:rPr>
        <w:t>培养。</w:t>
      </w:r>
      <w:r>
        <w:rPr>
          <w:rFonts w:ascii="仿宋" w:eastAsia="仿宋" w:hAnsi="仿宋" w:cs="宋体" w:hint="eastAsia"/>
          <w:kern w:val="0"/>
          <w:sz w:val="28"/>
          <w:szCs w:val="24"/>
        </w:rPr>
        <w:t>招生专业类</w:t>
      </w:r>
      <w:r>
        <w:rPr>
          <w:rFonts w:ascii="仿宋" w:eastAsia="仿宋" w:hAnsi="仿宋" w:cs="宋体"/>
          <w:kern w:val="0"/>
          <w:sz w:val="28"/>
          <w:szCs w:val="24"/>
        </w:rPr>
        <w:t>的</w:t>
      </w:r>
      <w:r>
        <w:rPr>
          <w:rFonts w:ascii="仿宋" w:eastAsia="仿宋" w:hAnsi="仿宋" w:cs="宋体" w:hint="eastAsia"/>
          <w:kern w:val="0"/>
          <w:sz w:val="28"/>
          <w:szCs w:val="24"/>
        </w:rPr>
        <w:t>名称应与</w:t>
      </w:r>
      <w:r>
        <w:rPr>
          <w:rFonts w:ascii="Times New Roman" w:eastAsia="仿宋_GB2312" w:hAnsi="Times New Roman" w:hint="eastAsia"/>
          <w:kern w:val="0"/>
          <w:sz w:val="28"/>
          <w:szCs w:val="32"/>
        </w:rPr>
        <w:t>教育部</w:t>
      </w:r>
      <w:r>
        <w:rPr>
          <w:rFonts w:ascii="仿宋" w:eastAsia="仿宋" w:hAnsi="仿宋" w:cs="宋体" w:hint="eastAsia"/>
          <w:kern w:val="0"/>
          <w:sz w:val="28"/>
          <w:szCs w:val="24"/>
        </w:rPr>
        <w:t>专业或学科名称一致。纳入招生专业类的</w:t>
      </w:r>
      <w:r w:rsidR="009A0C31">
        <w:rPr>
          <w:rFonts w:ascii="仿宋" w:eastAsia="仿宋" w:hAnsi="仿宋" w:cs="宋体" w:hint="eastAsia"/>
          <w:kern w:val="0"/>
          <w:sz w:val="28"/>
          <w:szCs w:val="24"/>
        </w:rPr>
        <w:t>各</w:t>
      </w:r>
      <w:r>
        <w:rPr>
          <w:rFonts w:ascii="仿宋" w:eastAsia="仿宋" w:hAnsi="仿宋" w:cs="宋体" w:hint="eastAsia"/>
          <w:kern w:val="0"/>
          <w:sz w:val="28"/>
          <w:szCs w:val="24"/>
        </w:rPr>
        <w:t>专业的选考科目</w:t>
      </w:r>
      <w:r>
        <w:rPr>
          <w:rFonts w:ascii="仿宋" w:eastAsia="仿宋" w:hAnsi="仿宋" w:cs="宋体" w:hint="eastAsia"/>
          <w:kern w:val="0"/>
          <w:sz w:val="28"/>
          <w:szCs w:val="24"/>
        </w:rPr>
        <w:lastRenderedPageBreak/>
        <w:t>应一致，</w:t>
      </w:r>
      <w:r w:rsidR="003E4D19">
        <w:rPr>
          <w:rFonts w:ascii="仿宋" w:eastAsia="仿宋" w:hAnsi="仿宋" w:cs="宋体" w:hint="eastAsia"/>
          <w:kern w:val="0"/>
          <w:sz w:val="28"/>
          <w:szCs w:val="24"/>
        </w:rPr>
        <w:t>否则</w:t>
      </w:r>
      <w:r>
        <w:rPr>
          <w:rFonts w:ascii="仿宋" w:eastAsia="仿宋" w:hAnsi="仿宋" w:cs="宋体" w:hint="eastAsia"/>
          <w:kern w:val="0"/>
          <w:sz w:val="28"/>
          <w:szCs w:val="24"/>
        </w:rPr>
        <w:t>不能纳入同一大类招生。</w:t>
      </w:r>
      <w:r>
        <w:rPr>
          <w:rFonts w:ascii="仿宋" w:eastAsia="仿宋" w:hAnsi="仿宋" w:cs="宋体"/>
          <w:kern w:val="0"/>
          <w:sz w:val="28"/>
          <w:szCs w:val="24"/>
        </w:rPr>
        <w:t>大类培养</w:t>
      </w:r>
      <w:r>
        <w:rPr>
          <w:rFonts w:ascii="仿宋" w:eastAsia="仿宋" w:hAnsi="仿宋" w:cs="宋体" w:hint="eastAsia"/>
          <w:kern w:val="0"/>
          <w:sz w:val="28"/>
          <w:szCs w:val="24"/>
        </w:rPr>
        <w:t>专业类</w:t>
      </w:r>
      <w:r>
        <w:rPr>
          <w:rFonts w:ascii="仿宋" w:eastAsia="仿宋" w:hAnsi="仿宋" w:cs="宋体"/>
          <w:kern w:val="0"/>
          <w:sz w:val="28"/>
          <w:szCs w:val="24"/>
        </w:rPr>
        <w:t>原则上与大类招生专业</w:t>
      </w:r>
      <w:r>
        <w:rPr>
          <w:rFonts w:ascii="仿宋" w:eastAsia="仿宋" w:hAnsi="仿宋" w:cs="宋体" w:hint="eastAsia"/>
          <w:kern w:val="0"/>
          <w:sz w:val="28"/>
          <w:szCs w:val="24"/>
        </w:rPr>
        <w:t>类</w:t>
      </w:r>
      <w:r>
        <w:rPr>
          <w:rFonts w:ascii="仿宋" w:eastAsia="仿宋" w:hAnsi="仿宋" w:cs="宋体"/>
          <w:kern w:val="0"/>
          <w:sz w:val="28"/>
          <w:szCs w:val="24"/>
        </w:rPr>
        <w:t>一致，</w:t>
      </w:r>
      <w:r>
        <w:rPr>
          <w:rFonts w:ascii="仿宋" w:eastAsia="仿宋" w:hAnsi="仿宋" w:cs="宋体" w:hint="eastAsia"/>
          <w:kern w:val="0"/>
          <w:sz w:val="28"/>
          <w:szCs w:val="24"/>
        </w:rPr>
        <w:t>对于因选考科目不同不能列入同一招生专业类或因其他原因不宜开展大类招生的专业，可以按专业单独招生，但仍按设计</w:t>
      </w:r>
      <w:r>
        <w:rPr>
          <w:rFonts w:ascii="仿宋" w:eastAsia="仿宋" w:hAnsi="仿宋" w:cs="宋体"/>
          <w:kern w:val="0"/>
          <w:sz w:val="28"/>
          <w:szCs w:val="24"/>
        </w:rPr>
        <w:t>的</w:t>
      </w:r>
      <w:r>
        <w:rPr>
          <w:rFonts w:ascii="仿宋" w:eastAsia="仿宋" w:hAnsi="仿宋" w:cs="宋体" w:hint="eastAsia"/>
          <w:kern w:val="0"/>
          <w:sz w:val="28"/>
          <w:szCs w:val="24"/>
        </w:rPr>
        <w:t>专业</w:t>
      </w:r>
      <w:proofErr w:type="gramStart"/>
      <w:r>
        <w:rPr>
          <w:rFonts w:ascii="仿宋" w:eastAsia="仿宋" w:hAnsi="仿宋" w:cs="宋体" w:hint="eastAsia"/>
          <w:kern w:val="0"/>
          <w:sz w:val="28"/>
          <w:szCs w:val="24"/>
        </w:rPr>
        <w:t>类实施</w:t>
      </w:r>
      <w:proofErr w:type="gramEnd"/>
      <w:r>
        <w:rPr>
          <w:rFonts w:ascii="仿宋" w:eastAsia="仿宋" w:hAnsi="仿宋" w:cs="宋体"/>
          <w:kern w:val="0"/>
          <w:sz w:val="28"/>
          <w:szCs w:val="24"/>
        </w:rPr>
        <w:t>大类培养</w:t>
      </w:r>
      <w:r>
        <w:rPr>
          <w:rFonts w:ascii="仿宋" w:eastAsia="仿宋" w:hAnsi="仿宋" w:cs="宋体" w:hint="eastAsia"/>
          <w:kern w:val="0"/>
          <w:sz w:val="28"/>
          <w:szCs w:val="24"/>
        </w:rPr>
        <w:t>。</w:t>
      </w:r>
    </w:p>
    <w:p w:rsidR="008B6F0A" w:rsidRDefault="00170F46">
      <w:pPr>
        <w:widowControl/>
        <w:spacing w:line="360" w:lineRule="auto"/>
        <w:ind w:firstLine="645"/>
        <w:jc w:val="left"/>
        <w:rPr>
          <w:rFonts w:ascii="Times New Roman" w:eastAsia="仿宋" w:hAnsi="Times New Roman"/>
          <w:kern w:val="0"/>
          <w:sz w:val="28"/>
          <w:szCs w:val="24"/>
        </w:rPr>
      </w:pPr>
      <w:r>
        <w:rPr>
          <w:rFonts w:ascii="仿宋" w:eastAsia="仿宋" w:hAnsi="仿宋" w:cs="宋体" w:hint="eastAsia"/>
          <w:b/>
          <w:kern w:val="0"/>
          <w:sz w:val="28"/>
          <w:szCs w:val="24"/>
        </w:rPr>
        <w:t>2.大类</w:t>
      </w:r>
      <w:r>
        <w:rPr>
          <w:rFonts w:ascii="仿宋" w:eastAsia="仿宋" w:hAnsi="仿宋" w:cs="宋体"/>
          <w:b/>
          <w:kern w:val="0"/>
          <w:sz w:val="28"/>
          <w:szCs w:val="24"/>
        </w:rPr>
        <w:t>培养</w:t>
      </w:r>
      <w:r>
        <w:rPr>
          <w:rFonts w:ascii="仿宋" w:eastAsia="仿宋" w:hAnsi="仿宋" w:cs="宋体" w:hint="eastAsia"/>
          <w:b/>
          <w:kern w:val="0"/>
          <w:sz w:val="28"/>
          <w:szCs w:val="24"/>
        </w:rPr>
        <w:t>与</w:t>
      </w:r>
      <w:r>
        <w:rPr>
          <w:rFonts w:ascii="仿宋" w:eastAsia="仿宋" w:hAnsi="仿宋" w:cs="宋体"/>
          <w:b/>
          <w:kern w:val="0"/>
          <w:sz w:val="28"/>
          <w:szCs w:val="24"/>
        </w:rPr>
        <w:t>专业培养</w:t>
      </w:r>
      <w:r>
        <w:rPr>
          <w:rFonts w:ascii="仿宋" w:eastAsia="仿宋" w:hAnsi="仿宋" w:cs="宋体" w:hint="eastAsia"/>
          <w:b/>
          <w:kern w:val="0"/>
          <w:sz w:val="28"/>
          <w:szCs w:val="24"/>
        </w:rPr>
        <w:t>的</w:t>
      </w:r>
      <w:r>
        <w:rPr>
          <w:rFonts w:ascii="仿宋" w:eastAsia="仿宋" w:hAnsi="仿宋" w:cs="宋体"/>
          <w:b/>
          <w:kern w:val="0"/>
          <w:sz w:val="28"/>
          <w:szCs w:val="24"/>
        </w:rPr>
        <w:t>设置和衔接。</w:t>
      </w:r>
      <w:r>
        <w:rPr>
          <w:rFonts w:ascii="仿宋" w:eastAsia="仿宋" w:hAnsi="仿宋" w:cs="宋体" w:hint="eastAsia"/>
          <w:kern w:val="0"/>
          <w:sz w:val="28"/>
          <w:szCs w:val="24"/>
        </w:rPr>
        <w:t>大类招生与培养</w:t>
      </w:r>
      <w:r>
        <w:rPr>
          <w:rFonts w:ascii="仿宋" w:eastAsia="仿宋" w:hAnsi="仿宋" w:cs="宋体"/>
          <w:kern w:val="0"/>
          <w:sz w:val="28"/>
          <w:szCs w:val="24"/>
        </w:rPr>
        <w:t>的</w:t>
      </w:r>
      <w:r>
        <w:rPr>
          <w:rFonts w:ascii="仿宋" w:eastAsia="仿宋" w:hAnsi="仿宋" w:cs="宋体" w:hint="eastAsia"/>
          <w:kern w:val="0"/>
          <w:sz w:val="28"/>
          <w:szCs w:val="24"/>
        </w:rPr>
        <w:t>培养方案分</w:t>
      </w:r>
      <w:r>
        <w:rPr>
          <w:rFonts w:ascii="仿宋" w:eastAsia="仿宋" w:hAnsi="仿宋" w:cs="宋体"/>
          <w:kern w:val="0"/>
          <w:sz w:val="28"/>
          <w:szCs w:val="24"/>
        </w:rPr>
        <w:t>大类培养和专业培养两个阶段</w:t>
      </w:r>
      <w:r>
        <w:rPr>
          <w:rFonts w:ascii="仿宋" w:eastAsia="仿宋" w:hAnsi="仿宋" w:cs="宋体" w:hint="eastAsia"/>
          <w:kern w:val="0"/>
          <w:sz w:val="28"/>
          <w:szCs w:val="24"/>
        </w:rPr>
        <w:t>：</w:t>
      </w:r>
      <w:r>
        <w:rPr>
          <w:rFonts w:ascii="仿宋" w:eastAsia="仿宋" w:hAnsi="仿宋" w:cs="宋体"/>
          <w:kern w:val="0"/>
          <w:sz w:val="28"/>
          <w:szCs w:val="24"/>
        </w:rPr>
        <w:t>大类培养阶段跨</w:t>
      </w:r>
      <w:r>
        <w:rPr>
          <w:rFonts w:ascii="仿宋" w:eastAsia="仿宋" w:hAnsi="仿宋" w:cs="宋体" w:hint="eastAsia"/>
          <w:kern w:val="0"/>
          <w:sz w:val="28"/>
          <w:szCs w:val="24"/>
        </w:rPr>
        <w:t>第</w:t>
      </w:r>
      <w:r>
        <w:rPr>
          <w:rFonts w:ascii="Times New Roman" w:eastAsia="仿宋" w:hAnsi="Times New Roman"/>
          <w:kern w:val="0"/>
          <w:sz w:val="28"/>
          <w:szCs w:val="24"/>
        </w:rPr>
        <w:t>1~3</w:t>
      </w:r>
      <w:r>
        <w:rPr>
          <w:rFonts w:ascii="Times New Roman" w:eastAsia="仿宋" w:hAnsi="Times New Roman" w:hint="eastAsia"/>
          <w:kern w:val="0"/>
          <w:sz w:val="28"/>
          <w:szCs w:val="24"/>
        </w:rPr>
        <w:t>学期</w:t>
      </w:r>
      <w:r>
        <w:rPr>
          <w:rFonts w:ascii="Times New Roman" w:eastAsia="仿宋" w:hAnsi="Times New Roman"/>
          <w:kern w:val="0"/>
          <w:sz w:val="28"/>
          <w:szCs w:val="24"/>
        </w:rPr>
        <w:t>，专业培养</w:t>
      </w:r>
      <w:r>
        <w:rPr>
          <w:rFonts w:ascii="Times New Roman" w:eastAsia="仿宋" w:hAnsi="Times New Roman" w:hint="eastAsia"/>
          <w:kern w:val="0"/>
          <w:sz w:val="28"/>
          <w:szCs w:val="24"/>
        </w:rPr>
        <w:t>阶段</w:t>
      </w:r>
      <w:r>
        <w:rPr>
          <w:rFonts w:ascii="Times New Roman" w:eastAsia="仿宋" w:hAnsi="Times New Roman"/>
          <w:kern w:val="0"/>
          <w:sz w:val="28"/>
          <w:szCs w:val="24"/>
        </w:rPr>
        <w:t>跨</w:t>
      </w:r>
      <w:r>
        <w:rPr>
          <w:rFonts w:ascii="Times New Roman" w:eastAsia="仿宋" w:hAnsi="Times New Roman" w:hint="eastAsia"/>
          <w:kern w:val="0"/>
          <w:sz w:val="28"/>
          <w:szCs w:val="24"/>
        </w:rPr>
        <w:t>第</w:t>
      </w:r>
      <w:r>
        <w:rPr>
          <w:rFonts w:ascii="Times New Roman" w:eastAsia="仿宋" w:hAnsi="Times New Roman" w:hint="eastAsia"/>
          <w:kern w:val="0"/>
          <w:sz w:val="28"/>
          <w:szCs w:val="24"/>
        </w:rPr>
        <w:t>4</w:t>
      </w:r>
      <w:r>
        <w:rPr>
          <w:rFonts w:ascii="Times New Roman" w:eastAsia="仿宋" w:hAnsi="Times New Roman"/>
          <w:kern w:val="0"/>
          <w:sz w:val="28"/>
          <w:szCs w:val="24"/>
        </w:rPr>
        <w:t>~8</w:t>
      </w:r>
      <w:r>
        <w:rPr>
          <w:rFonts w:ascii="Times New Roman" w:eastAsia="仿宋" w:hAnsi="Times New Roman" w:hint="eastAsia"/>
          <w:kern w:val="0"/>
          <w:sz w:val="28"/>
          <w:szCs w:val="24"/>
        </w:rPr>
        <w:t>学期。大类培养阶段</w:t>
      </w:r>
      <w:r>
        <w:rPr>
          <w:rFonts w:ascii="Times New Roman" w:eastAsia="仿宋" w:hAnsi="Times New Roman"/>
          <w:kern w:val="0"/>
          <w:sz w:val="28"/>
          <w:szCs w:val="24"/>
        </w:rPr>
        <w:t>末</w:t>
      </w:r>
      <w:r>
        <w:rPr>
          <w:rFonts w:ascii="Times New Roman" w:eastAsia="仿宋" w:hAnsi="Times New Roman" w:hint="eastAsia"/>
          <w:kern w:val="0"/>
          <w:sz w:val="28"/>
          <w:szCs w:val="24"/>
        </w:rPr>
        <w:t>期，学生</w:t>
      </w:r>
      <w:r>
        <w:rPr>
          <w:rFonts w:ascii="Times New Roman" w:eastAsia="仿宋" w:hAnsi="Times New Roman"/>
          <w:kern w:val="0"/>
          <w:sz w:val="28"/>
          <w:szCs w:val="24"/>
        </w:rPr>
        <w:t>在大类培养专业内自主选择专业，</w:t>
      </w:r>
      <w:r>
        <w:rPr>
          <w:rFonts w:ascii="Times New Roman" w:eastAsia="仿宋" w:hAnsi="Times New Roman" w:hint="eastAsia"/>
          <w:kern w:val="0"/>
          <w:sz w:val="28"/>
          <w:szCs w:val="24"/>
        </w:rPr>
        <w:t>各专业</w:t>
      </w:r>
      <w:r>
        <w:rPr>
          <w:rFonts w:ascii="Times New Roman" w:eastAsia="仿宋" w:hAnsi="Times New Roman"/>
          <w:kern w:val="0"/>
          <w:sz w:val="28"/>
          <w:szCs w:val="24"/>
        </w:rPr>
        <w:t>按照</w:t>
      </w:r>
      <w:r>
        <w:rPr>
          <w:rFonts w:ascii="Times New Roman" w:eastAsia="仿宋" w:hAnsi="Times New Roman" w:hint="eastAsia"/>
          <w:kern w:val="0"/>
          <w:sz w:val="28"/>
          <w:szCs w:val="24"/>
        </w:rPr>
        <w:t>大类阶段学生的</w:t>
      </w:r>
      <w:r>
        <w:rPr>
          <w:rFonts w:ascii="Times New Roman" w:eastAsia="仿宋" w:hAnsi="Times New Roman"/>
          <w:kern w:val="0"/>
          <w:sz w:val="28"/>
          <w:szCs w:val="24"/>
        </w:rPr>
        <w:t>学分</w:t>
      </w:r>
      <w:proofErr w:type="gramStart"/>
      <w:r>
        <w:rPr>
          <w:rFonts w:ascii="Times New Roman" w:eastAsia="仿宋" w:hAnsi="Times New Roman" w:hint="eastAsia"/>
          <w:kern w:val="0"/>
          <w:sz w:val="28"/>
          <w:szCs w:val="24"/>
        </w:rPr>
        <w:t>绩</w:t>
      </w:r>
      <w:proofErr w:type="gramEnd"/>
      <w:r>
        <w:rPr>
          <w:rFonts w:ascii="Times New Roman" w:eastAsia="仿宋" w:hAnsi="Times New Roman" w:hint="eastAsia"/>
          <w:kern w:val="0"/>
          <w:sz w:val="28"/>
          <w:szCs w:val="24"/>
        </w:rPr>
        <w:t>排序</w:t>
      </w:r>
      <w:r>
        <w:rPr>
          <w:rFonts w:ascii="Times New Roman" w:eastAsia="仿宋" w:hAnsi="Times New Roman"/>
          <w:kern w:val="0"/>
          <w:sz w:val="28"/>
          <w:szCs w:val="24"/>
        </w:rPr>
        <w:t>录取。连续</w:t>
      </w:r>
      <w:r>
        <w:rPr>
          <w:rFonts w:ascii="Times New Roman" w:eastAsia="仿宋" w:hAnsi="Times New Roman" w:hint="eastAsia"/>
          <w:kern w:val="0"/>
          <w:sz w:val="28"/>
          <w:szCs w:val="24"/>
        </w:rPr>
        <w:t>两年选报专业</w:t>
      </w:r>
      <w:r>
        <w:rPr>
          <w:rFonts w:ascii="Times New Roman" w:eastAsia="仿宋" w:hAnsi="Times New Roman"/>
          <w:kern w:val="0"/>
          <w:sz w:val="28"/>
          <w:szCs w:val="24"/>
        </w:rPr>
        <w:t>学生数低于专业定额时，减少该专业第三年</w:t>
      </w:r>
      <w:r>
        <w:rPr>
          <w:rFonts w:ascii="Times New Roman" w:eastAsia="仿宋" w:hAnsi="Times New Roman" w:hint="eastAsia"/>
          <w:kern w:val="0"/>
          <w:sz w:val="28"/>
          <w:szCs w:val="24"/>
        </w:rPr>
        <w:t>招生</w:t>
      </w:r>
      <w:r>
        <w:rPr>
          <w:rFonts w:ascii="Times New Roman" w:eastAsia="仿宋" w:hAnsi="Times New Roman"/>
          <w:kern w:val="0"/>
          <w:sz w:val="28"/>
          <w:szCs w:val="24"/>
        </w:rPr>
        <w:t>定额</w:t>
      </w:r>
      <w:r>
        <w:rPr>
          <w:rFonts w:ascii="Times New Roman" w:eastAsia="仿宋" w:hAnsi="Times New Roman" w:hint="eastAsia"/>
          <w:kern w:val="0"/>
          <w:sz w:val="28"/>
          <w:szCs w:val="24"/>
        </w:rPr>
        <w:t>，</w:t>
      </w:r>
      <w:r>
        <w:rPr>
          <w:rFonts w:ascii="Times New Roman" w:eastAsia="仿宋" w:hAnsi="Times New Roman"/>
          <w:kern w:val="0"/>
          <w:sz w:val="28"/>
          <w:szCs w:val="24"/>
        </w:rPr>
        <w:t>专业进行整改；</w:t>
      </w:r>
      <w:r>
        <w:rPr>
          <w:rFonts w:ascii="Times New Roman" w:eastAsia="仿宋" w:hAnsi="Times New Roman" w:hint="eastAsia"/>
          <w:kern w:val="0"/>
          <w:sz w:val="28"/>
          <w:szCs w:val="24"/>
        </w:rPr>
        <w:t>第三次</w:t>
      </w:r>
      <w:r>
        <w:rPr>
          <w:rFonts w:ascii="Times New Roman" w:eastAsia="仿宋" w:hAnsi="Times New Roman"/>
          <w:kern w:val="0"/>
          <w:sz w:val="28"/>
          <w:szCs w:val="24"/>
        </w:rPr>
        <w:t>出现</w:t>
      </w:r>
      <w:r>
        <w:rPr>
          <w:rFonts w:ascii="Times New Roman" w:eastAsia="仿宋" w:hAnsi="Times New Roman" w:hint="eastAsia"/>
          <w:kern w:val="0"/>
          <w:sz w:val="28"/>
          <w:szCs w:val="24"/>
        </w:rPr>
        <w:t>选专业</w:t>
      </w:r>
      <w:r>
        <w:rPr>
          <w:rFonts w:ascii="Times New Roman" w:eastAsia="仿宋" w:hAnsi="Times New Roman"/>
          <w:kern w:val="0"/>
          <w:sz w:val="28"/>
          <w:szCs w:val="24"/>
        </w:rPr>
        <w:t>学生数低于专业定额</w:t>
      </w:r>
      <w:r>
        <w:rPr>
          <w:rFonts w:ascii="Times New Roman" w:eastAsia="仿宋" w:hAnsi="Times New Roman" w:hint="eastAsia"/>
          <w:kern w:val="0"/>
          <w:sz w:val="28"/>
          <w:szCs w:val="24"/>
        </w:rPr>
        <w:t>且无</w:t>
      </w:r>
      <w:r>
        <w:rPr>
          <w:rFonts w:ascii="Times New Roman" w:eastAsia="仿宋" w:hAnsi="Times New Roman"/>
          <w:kern w:val="0"/>
          <w:sz w:val="28"/>
          <w:szCs w:val="24"/>
        </w:rPr>
        <w:t>明显改进</w:t>
      </w:r>
      <w:r>
        <w:rPr>
          <w:rFonts w:ascii="Times New Roman" w:eastAsia="仿宋" w:hAnsi="Times New Roman" w:hint="eastAsia"/>
          <w:kern w:val="0"/>
          <w:sz w:val="28"/>
          <w:szCs w:val="24"/>
        </w:rPr>
        <w:t>的专业</w:t>
      </w:r>
      <w:r>
        <w:rPr>
          <w:rFonts w:ascii="Times New Roman" w:eastAsia="仿宋" w:hAnsi="Times New Roman"/>
          <w:kern w:val="0"/>
          <w:sz w:val="28"/>
          <w:szCs w:val="24"/>
        </w:rPr>
        <w:t>，</w:t>
      </w:r>
      <w:r>
        <w:rPr>
          <w:rFonts w:ascii="Times New Roman" w:eastAsia="仿宋" w:hAnsi="Times New Roman" w:hint="eastAsia"/>
          <w:kern w:val="0"/>
          <w:sz w:val="28"/>
          <w:szCs w:val="24"/>
        </w:rPr>
        <w:t>可以采取大幅度</w:t>
      </w:r>
      <w:r>
        <w:rPr>
          <w:rFonts w:ascii="Times New Roman" w:eastAsia="仿宋" w:hAnsi="Times New Roman"/>
          <w:kern w:val="0"/>
          <w:sz w:val="28"/>
          <w:szCs w:val="24"/>
        </w:rPr>
        <w:t>减</w:t>
      </w:r>
      <w:proofErr w:type="gramStart"/>
      <w:r>
        <w:rPr>
          <w:rFonts w:ascii="Times New Roman" w:eastAsia="仿宋" w:hAnsi="Times New Roman"/>
          <w:kern w:val="0"/>
          <w:sz w:val="28"/>
          <w:szCs w:val="24"/>
        </w:rPr>
        <w:t>招甚至</w:t>
      </w:r>
      <w:proofErr w:type="gramEnd"/>
      <w:r>
        <w:rPr>
          <w:rFonts w:ascii="Times New Roman" w:eastAsia="仿宋" w:hAnsi="Times New Roman"/>
          <w:kern w:val="0"/>
          <w:sz w:val="28"/>
          <w:szCs w:val="24"/>
        </w:rPr>
        <w:t>停招的措施</w:t>
      </w:r>
      <w:r>
        <w:rPr>
          <w:rFonts w:ascii="Times New Roman" w:eastAsia="仿宋" w:hAnsi="Times New Roman" w:hint="eastAsia"/>
          <w:kern w:val="0"/>
          <w:sz w:val="28"/>
          <w:szCs w:val="24"/>
        </w:rPr>
        <w:t>。</w:t>
      </w:r>
    </w:p>
    <w:p w:rsidR="008B6F0A" w:rsidRDefault="00170F46">
      <w:pPr>
        <w:widowControl/>
        <w:spacing w:line="360" w:lineRule="auto"/>
        <w:ind w:firstLine="645"/>
        <w:jc w:val="left"/>
        <w:rPr>
          <w:rFonts w:ascii="仿宋_GB2312" w:eastAsia="仿宋_GB2312" w:hAnsi="宋体" w:cs="宋体"/>
          <w:b/>
          <w:bCs/>
          <w:kern w:val="0"/>
          <w:sz w:val="28"/>
          <w:szCs w:val="32"/>
        </w:rPr>
      </w:pPr>
      <w:r>
        <w:rPr>
          <w:rFonts w:ascii="Times New Roman" w:eastAsia="仿宋" w:hAnsi="Times New Roman" w:hint="eastAsia"/>
          <w:b/>
          <w:kern w:val="0"/>
          <w:sz w:val="28"/>
          <w:szCs w:val="24"/>
        </w:rPr>
        <w:t>3</w:t>
      </w:r>
      <w:r>
        <w:rPr>
          <w:rFonts w:ascii="Times New Roman" w:eastAsia="仿宋" w:hAnsi="Times New Roman" w:hint="eastAsia"/>
          <w:b/>
          <w:kern w:val="0"/>
          <w:sz w:val="28"/>
          <w:szCs w:val="24"/>
        </w:rPr>
        <w:t>．大类培养和专业</w:t>
      </w:r>
      <w:r>
        <w:rPr>
          <w:rFonts w:ascii="Times New Roman" w:eastAsia="仿宋" w:hAnsi="Times New Roman"/>
          <w:b/>
          <w:kern w:val="0"/>
          <w:sz w:val="28"/>
          <w:szCs w:val="24"/>
        </w:rPr>
        <w:t>培养</w:t>
      </w:r>
      <w:r>
        <w:rPr>
          <w:rFonts w:ascii="Times New Roman" w:eastAsia="仿宋" w:hAnsi="Times New Roman" w:hint="eastAsia"/>
          <w:b/>
          <w:kern w:val="0"/>
          <w:sz w:val="28"/>
          <w:szCs w:val="24"/>
        </w:rPr>
        <w:t>的</w:t>
      </w:r>
      <w:r>
        <w:rPr>
          <w:rFonts w:ascii="Times New Roman" w:eastAsia="仿宋" w:hAnsi="Times New Roman"/>
          <w:b/>
          <w:kern w:val="0"/>
          <w:sz w:val="28"/>
          <w:szCs w:val="24"/>
        </w:rPr>
        <w:t>基本内容。</w:t>
      </w:r>
      <w:r>
        <w:rPr>
          <w:rFonts w:ascii="Times New Roman" w:eastAsia="仿宋" w:hAnsi="Times New Roman" w:hint="eastAsia"/>
          <w:kern w:val="0"/>
          <w:sz w:val="28"/>
          <w:szCs w:val="24"/>
        </w:rPr>
        <w:t>大类培养阶段</w:t>
      </w:r>
      <w:r>
        <w:rPr>
          <w:rFonts w:ascii="Times New Roman" w:eastAsia="仿宋" w:hAnsi="Times New Roman"/>
          <w:kern w:val="0"/>
          <w:sz w:val="28"/>
          <w:szCs w:val="24"/>
        </w:rPr>
        <w:t>的培养</w:t>
      </w:r>
      <w:r>
        <w:rPr>
          <w:rFonts w:ascii="Times New Roman" w:eastAsia="仿宋" w:hAnsi="Times New Roman" w:hint="eastAsia"/>
          <w:kern w:val="0"/>
          <w:sz w:val="28"/>
          <w:szCs w:val="24"/>
        </w:rPr>
        <w:t>计划</w:t>
      </w:r>
      <w:r>
        <w:rPr>
          <w:rFonts w:ascii="Times New Roman" w:eastAsia="仿宋" w:hAnsi="Times New Roman"/>
          <w:kern w:val="0"/>
          <w:sz w:val="28"/>
          <w:szCs w:val="24"/>
        </w:rPr>
        <w:t>在大类</w:t>
      </w:r>
      <w:r>
        <w:rPr>
          <w:rFonts w:ascii="Times New Roman" w:eastAsia="仿宋" w:hAnsi="Times New Roman" w:hint="eastAsia"/>
          <w:kern w:val="0"/>
          <w:sz w:val="28"/>
          <w:szCs w:val="24"/>
        </w:rPr>
        <w:t>培养</w:t>
      </w:r>
      <w:r>
        <w:rPr>
          <w:rFonts w:ascii="Times New Roman" w:eastAsia="仿宋" w:hAnsi="Times New Roman"/>
          <w:kern w:val="0"/>
          <w:sz w:val="28"/>
          <w:szCs w:val="24"/>
        </w:rPr>
        <w:t>专业</w:t>
      </w:r>
      <w:r>
        <w:rPr>
          <w:rFonts w:ascii="Times New Roman" w:eastAsia="仿宋" w:hAnsi="Times New Roman" w:hint="eastAsia"/>
          <w:kern w:val="0"/>
          <w:sz w:val="28"/>
          <w:szCs w:val="24"/>
        </w:rPr>
        <w:t>群</w:t>
      </w:r>
      <w:r>
        <w:rPr>
          <w:rFonts w:ascii="Times New Roman" w:eastAsia="仿宋" w:hAnsi="Times New Roman"/>
          <w:kern w:val="0"/>
          <w:sz w:val="28"/>
          <w:szCs w:val="24"/>
        </w:rPr>
        <w:t>内统筹，统一</w:t>
      </w:r>
      <w:r>
        <w:rPr>
          <w:rFonts w:ascii="Times New Roman" w:eastAsia="仿宋" w:hAnsi="Times New Roman" w:hint="eastAsia"/>
          <w:kern w:val="0"/>
          <w:sz w:val="28"/>
          <w:szCs w:val="24"/>
        </w:rPr>
        <w:t>设置</w:t>
      </w:r>
      <w:r>
        <w:rPr>
          <w:rFonts w:ascii="Times New Roman" w:eastAsia="仿宋" w:hAnsi="Times New Roman"/>
          <w:kern w:val="0"/>
          <w:sz w:val="28"/>
          <w:szCs w:val="24"/>
        </w:rPr>
        <w:t>和进行，</w:t>
      </w:r>
      <w:r>
        <w:rPr>
          <w:rFonts w:ascii="Times New Roman" w:eastAsia="仿宋" w:hAnsi="Times New Roman" w:hint="eastAsia"/>
          <w:kern w:val="0"/>
          <w:sz w:val="28"/>
          <w:szCs w:val="24"/>
        </w:rPr>
        <w:t>主要涉及共同的</w:t>
      </w:r>
      <w:r>
        <w:rPr>
          <w:rFonts w:ascii="Times New Roman" w:eastAsia="仿宋" w:hAnsi="Times New Roman"/>
          <w:kern w:val="0"/>
          <w:sz w:val="28"/>
          <w:szCs w:val="24"/>
        </w:rPr>
        <w:t>通识</w:t>
      </w:r>
      <w:r>
        <w:rPr>
          <w:rFonts w:ascii="Times New Roman" w:eastAsia="仿宋" w:hAnsi="Times New Roman" w:hint="eastAsia"/>
          <w:kern w:val="0"/>
          <w:sz w:val="28"/>
          <w:szCs w:val="24"/>
        </w:rPr>
        <w:t>教育、</w:t>
      </w:r>
      <w:r>
        <w:rPr>
          <w:rFonts w:ascii="Times New Roman" w:eastAsia="仿宋" w:hAnsi="Times New Roman"/>
          <w:kern w:val="0"/>
          <w:sz w:val="28"/>
          <w:szCs w:val="24"/>
        </w:rPr>
        <w:t>基础</w:t>
      </w:r>
      <w:r>
        <w:rPr>
          <w:rFonts w:ascii="Times New Roman" w:eastAsia="仿宋" w:hAnsi="Times New Roman" w:hint="eastAsia"/>
          <w:kern w:val="0"/>
          <w:sz w:val="28"/>
          <w:szCs w:val="24"/>
        </w:rPr>
        <w:t>课程</w:t>
      </w:r>
      <w:r w:rsidR="00BE6758">
        <w:rPr>
          <w:rFonts w:ascii="Times New Roman" w:eastAsia="仿宋" w:hAnsi="Times New Roman" w:hint="eastAsia"/>
          <w:kern w:val="0"/>
          <w:sz w:val="28"/>
          <w:szCs w:val="24"/>
        </w:rPr>
        <w:t>、</w:t>
      </w:r>
      <w:r w:rsidR="00BE6758">
        <w:rPr>
          <w:rFonts w:ascii="Times New Roman" w:eastAsia="仿宋" w:hAnsi="Times New Roman"/>
          <w:kern w:val="0"/>
          <w:sz w:val="28"/>
          <w:szCs w:val="24"/>
        </w:rPr>
        <w:t>少量</w:t>
      </w:r>
      <w:r>
        <w:rPr>
          <w:rFonts w:ascii="Times New Roman" w:eastAsia="仿宋" w:hAnsi="Times New Roman" w:hint="eastAsia"/>
          <w:kern w:val="0"/>
          <w:sz w:val="28"/>
          <w:szCs w:val="24"/>
        </w:rPr>
        <w:t>学科</w:t>
      </w:r>
      <w:r>
        <w:rPr>
          <w:rFonts w:ascii="Times New Roman" w:eastAsia="仿宋" w:hAnsi="Times New Roman"/>
          <w:kern w:val="0"/>
          <w:sz w:val="28"/>
          <w:szCs w:val="24"/>
        </w:rPr>
        <w:t>基础</w:t>
      </w:r>
      <w:r>
        <w:rPr>
          <w:rFonts w:ascii="Times New Roman" w:eastAsia="仿宋" w:hAnsi="Times New Roman" w:hint="eastAsia"/>
          <w:kern w:val="0"/>
          <w:sz w:val="28"/>
          <w:szCs w:val="24"/>
        </w:rPr>
        <w:t>课程</w:t>
      </w:r>
      <w:r>
        <w:rPr>
          <w:rFonts w:ascii="Times New Roman" w:eastAsia="仿宋" w:hAnsi="Times New Roman"/>
          <w:kern w:val="0"/>
          <w:sz w:val="28"/>
          <w:szCs w:val="24"/>
        </w:rPr>
        <w:t>（</w:t>
      </w:r>
      <w:r>
        <w:rPr>
          <w:rFonts w:ascii="Times New Roman" w:eastAsia="仿宋" w:hAnsi="Times New Roman" w:hint="eastAsia"/>
          <w:kern w:val="0"/>
          <w:sz w:val="28"/>
          <w:szCs w:val="24"/>
        </w:rPr>
        <w:t>专业基础课程</w:t>
      </w:r>
      <w:r>
        <w:rPr>
          <w:rFonts w:ascii="Times New Roman" w:eastAsia="仿宋" w:hAnsi="Times New Roman"/>
          <w:kern w:val="0"/>
          <w:sz w:val="28"/>
          <w:szCs w:val="24"/>
        </w:rPr>
        <w:t>）</w:t>
      </w:r>
      <w:r>
        <w:rPr>
          <w:rFonts w:ascii="Times New Roman" w:eastAsia="仿宋" w:hAnsi="Times New Roman" w:hint="eastAsia"/>
          <w:kern w:val="0"/>
          <w:sz w:val="28"/>
          <w:szCs w:val="24"/>
        </w:rPr>
        <w:t>的课程教学</w:t>
      </w:r>
      <w:r>
        <w:rPr>
          <w:rFonts w:ascii="Times New Roman" w:eastAsia="仿宋" w:hAnsi="Times New Roman"/>
          <w:kern w:val="0"/>
          <w:sz w:val="28"/>
          <w:szCs w:val="24"/>
        </w:rPr>
        <w:t>和</w:t>
      </w:r>
      <w:r>
        <w:rPr>
          <w:rFonts w:ascii="Times New Roman" w:eastAsia="仿宋" w:hAnsi="Times New Roman" w:hint="eastAsia"/>
          <w:kern w:val="0"/>
          <w:sz w:val="28"/>
          <w:szCs w:val="24"/>
        </w:rPr>
        <w:t>其他</w:t>
      </w:r>
      <w:r>
        <w:rPr>
          <w:rFonts w:ascii="Times New Roman" w:eastAsia="仿宋" w:hAnsi="Times New Roman"/>
          <w:kern w:val="0"/>
          <w:sz w:val="28"/>
          <w:szCs w:val="24"/>
        </w:rPr>
        <w:t>培养环节</w:t>
      </w:r>
      <w:r w:rsidR="00B0582D">
        <w:rPr>
          <w:rFonts w:ascii="Times New Roman" w:eastAsia="仿宋" w:hAnsi="Times New Roman" w:hint="eastAsia"/>
          <w:kern w:val="0"/>
          <w:sz w:val="28"/>
          <w:szCs w:val="24"/>
        </w:rPr>
        <w:t>等</w:t>
      </w:r>
      <w:r>
        <w:rPr>
          <w:rFonts w:ascii="Times New Roman" w:eastAsia="仿宋" w:hAnsi="Times New Roman"/>
          <w:kern w:val="0"/>
          <w:sz w:val="28"/>
          <w:szCs w:val="24"/>
        </w:rPr>
        <w:t>内容</w:t>
      </w:r>
      <w:r>
        <w:rPr>
          <w:rFonts w:ascii="Times New Roman" w:eastAsia="仿宋" w:hAnsi="Times New Roman" w:hint="eastAsia"/>
          <w:kern w:val="0"/>
          <w:sz w:val="28"/>
          <w:szCs w:val="24"/>
        </w:rPr>
        <w:t>。专业</w:t>
      </w:r>
      <w:r>
        <w:rPr>
          <w:rFonts w:ascii="Times New Roman" w:eastAsia="仿宋" w:hAnsi="Times New Roman"/>
          <w:kern w:val="0"/>
          <w:sz w:val="28"/>
          <w:szCs w:val="24"/>
        </w:rPr>
        <w:t>培养阶段</w:t>
      </w:r>
      <w:r>
        <w:rPr>
          <w:rFonts w:ascii="Times New Roman" w:eastAsia="仿宋" w:hAnsi="Times New Roman" w:hint="eastAsia"/>
          <w:kern w:val="0"/>
          <w:sz w:val="28"/>
          <w:szCs w:val="24"/>
        </w:rPr>
        <w:t>的</w:t>
      </w:r>
      <w:r>
        <w:rPr>
          <w:rFonts w:ascii="Times New Roman" w:eastAsia="仿宋" w:hAnsi="Times New Roman"/>
          <w:kern w:val="0"/>
          <w:sz w:val="28"/>
          <w:szCs w:val="24"/>
        </w:rPr>
        <w:t>培养计划</w:t>
      </w:r>
      <w:r>
        <w:rPr>
          <w:rFonts w:ascii="Times New Roman" w:eastAsia="仿宋" w:hAnsi="Times New Roman" w:hint="eastAsia"/>
          <w:kern w:val="0"/>
          <w:sz w:val="28"/>
          <w:szCs w:val="24"/>
        </w:rPr>
        <w:t>分专业</w:t>
      </w:r>
      <w:r>
        <w:rPr>
          <w:rFonts w:ascii="Times New Roman" w:eastAsia="仿宋" w:hAnsi="Times New Roman"/>
          <w:kern w:val="0"/>
          <w:sz w:val="28"/>
          <w:szCs w:val="24"/>
        </w:rPr>
        <w:t>进行</w:t>
      </w:r>
      <w:r>
        <w:rPr>
          <w:rFonts w:ascii="Times New Roman" w:eastAsia="仿宋" w:hAnsi="Times New Roman" w:hint="eastAsia"/>
          <w:kern w:val="0"/>
          <w:sz w:val="28"/>
          <w:szCs w:val="24"/>
        </w:rPr>
        <w:t>，</w:t>
      </w:r>
      <w:r>
        <w:rPr>
          <w:rFonts w:ascii="Times New Roman" w:eastAsia="仿宋" w:hAnsi="Times New Roman"/>
          <w:kern w:val="0"/>
          <w:sz w:val="28"/>
          <w:szCs w:val="24"/>
        </w:rPr>
        <w:t>主要涉及学科基础</w:t>
      </w:r>
      <w:r>
        <w:rPr>
          <w:rFonts w:ascii="Times New Roman" w:eastAsia="仿宋" w:hAnsi="Times New Roman" w:hint="eastAsia"/>
          <w:kern w:val="0"/>
          <w:sz w:val="28"/>
          <w:szCs w:val="24"/>
        </w:rPr>
        <w:t>课程</w:t>
      </w:r>
      <w:r>
        <w:rPr>
          <w:rFonts w:ascii="Times New Roman" w:eastAsia="仿宋" w:hAnsi="Times New Roman"/>
          <w:kern w:val="0"/>
          <w:sz w:val="28"/>
          <w:szCs w:val="24"/>
        </w:rPr>
        <w:t>（</w:t>
      </w:r>
      <w:r>
        <w:rPr>
          <w:rFonts w:ascii="Times New Roman" w:eastAsia="仿宋" w:hAnsi="Times New Roman" w:hint="eastAsia"/>
          <w:kern w:val="0"/>
          <w:sz w:val="28"/>
          <w:szCs w:val="24"/>
        </w:rPr>
        <w:t>专业基础课程</w:t>
      </w:r>
      <w:r>
        <w:rPr>
          <w:rFonts w:ascii="Times New Roman" w:eastAsia="仿宋" w:hAnsi="Times New Roman"/>
          <w:kern w:val="0"/>
          <w:sz w:val="28"/>
          <w:szCs w:val="24"/>
        </w:rPr>
        <w:t>）</w:t>
      </w:r>
      <w:r w:rsidR="005A1189">
        <w:rPr>
          <w:rFonts w:ascii="Times New Roman" w:eastAsia="仿宋" w:hAnsi="Times New Roman" w:hint="eastAsia"/>
          <w:kern w:val="0"/>
          <w:sz w:val="28"/>
          <w:szCs w:val="24"/>
        </w:rPr>
        <w:t>、</w:t>
      </w:r>
      <w:r>
        <w:rPr>
          <w:rFonts w:ascii="Times New Roman" w:eastAsia="仿宋" w:hAnsi="Times New Roman"/>
          <w:kern w:val="0"/>
          <w:sz w:val="28"/>
          <w:szCs w:val="24"/>
        </w:rPr>
        <w:t>专业</w:t>
      </w:r>
      <w:r>
        <w:rPr>
          <w:rFonts w:ascii="Times New Roman" w:eastAsia="仿宋" w:hAnsi="Times New Roman" w:hint="eastAsia"/>
          <w:kern w:val="0"/>
          <w:sz w:val="28"/>
          <w:szCs w:val="24"/>
        </w:rPr>
        <w:t>课程</w:t>
      </w:r>
      <w:r w:rsidR="005A1189">
        <w:rPr>
          <w:rFonts w:ascii="Times New Roman" w:eastAsia="仿宋" w:hAnsi="Times New Roman"/>
          <w:kern w:val="0"/>
          <w:sz w:val="28"/>
          <w:szCs w:val="24"/>
        </w:rPr>
        <w:t>的课程教学和其他培养环节</w:t>
      </w:r>
      <w:r w:rsidR="005A1189">
        <w:rPr>
          <w:rFonts w:ascii="Times New Roman" w:eastAsia="仿宋" w:hAnsi="Times New Roman" w:hint="eastAsia"/>
          <w:kern w:val="0"/>
          <w:sz w:val="28"/>
          <w:szCs w:val="24"/>
        </w:rPr>
        <w:t>等</w:t>
      </w:r>
      <w:r>
        <w:rPr>
          <w:rFonts w:ascii="Times New Roman" w:eastAsia="仿宋" w:hAnsi="Times New Roman" w:hint="eastAsia"/>
          <w:kern w:val="0"/>
          <w:sz w:val="28"/>
          <w:szCs w:val="24"/>
        </w:rPr>
        <w:t>内容</w:t>
      </w:r>
      <w:r>
        <w:rPr>
          <w:rFonts w:ascii="Times New Roman" w:eastAsia="仿宋" w:hAnsi="Times New Roman"/>
          <w:kern w:val="0"/>
          <w:sz w:val="28"/>
          <w:szCs w:val="24"/>
        </w:rPr>
        <w:t>。</w:t>
      </w:r>
      <w:r w:rsidR="00AC735C" w:rsidRPr="00AC735C">
        <w:rPr>
          <w:rFonts w:ascii="Times New Roman" w:eastAsia="仿宋" w:hAnsi="Times New Roman" w:hint="eastAsia"/>
          <w:kern w:val="0"/>
          <w:sz w:val="28"/>
          <w:szCs w:val="24"/>
        </w:rPr>
        <w:t>大类培养和专业培养阶段的教学内容依据涉及专业的培养方案进行组织和安排。</w:t>
      </w:r>
    </w:p>
    <w:p w:rsidR="008B6F0A" w:rsidRDefault="00170F46">
      <w:pPr>
        <w:widowControl/>
        <w:spacing w:line="360" w:lineRule="auto"/>
        <w:ind w:firstLine="645"/>
        <w:jc w:val="left"/>
        <w:rPr>
          <w:rFonts w:ascii="Times New Roman" w:eastAsia="仿宋" w:hAnsi="Times New Roman"/>
          <w:kern w:val="0"/>
          <w:sz w:val="28"/>
          <w:szCs w:val="24"/>
        </w:rPr>
      </w:pPr>
      <w:r>
        <w:rPr>
          <w:rFonts w:ascii="Times New Roman" w:eastAsia="仿宋" w:hAnsi="Times New Roman"/>
          <w:b/>
          <w:kern w:val="0"/>
          <w:sz w:val="28"/>
          <w:szCs w:val="24"/>
        </w:rPr>
        <w:t>4</w:t>
      </w:r>
      <w:r>
        <w:rPr>
          <w:rFonts w:ascii="Times New Roman" w:eastAsia="仿宋" w:hAnsi="Times New Roman" w:hint="eastAsia"/>
          <w:b/>
          <w:kern w:val="0"/>
          <w:sz w:val="28"/>
          <w:szCs w:val="24"/>
        </w:rPr>
        <w:t>．大类培养</w:t>
      </w:r>
      <w:r>
        <w:rPr>
          <w:rFonts w:ascii="Times New Roman" w:eastAsia="仿宋" w:hAnsi="Times New Roman"/>
          <w:b/>
          <w:kern w:val="0"/>
          <w:sz w:val="28"/>
          <w:szCs w:val="24"/>
        </w:rPr>
        <w:t>和专业培</w:t>
      </w:r>
      <w:r>
        <w:rPr>
          <w:rFonts w:ascii="Times New Roman" w:eastAsia="仿宋" w:hAnsi="Times New Roman" w:hint="eastAsia"/>
          <w:b/>
          <w:kern w:val="0"/>
          <w:sz w:val="28"/>
          <w:szCs w:val="24"/>
        </w:rPr>
        <w:t>养</w:t>
      </w:r>
      <w:r w:rsidR="00856800">
        <w:rPr>
          <w:rFonts w:ascii="Times New Roman" w:eastAsia="仿宋" w:hAnsi="Times New Roman" w:hint="eastAsia"/>
          <w:b/>
          <w:kern w:val="0"/>
          <w:sz w:val="28"/>
          <w:szCs w:val="24"/>
        </w:rPr>
        <w:t>的</w:t>
      </w:r>
      <w:r>
        <w:rPr>
          <w:rFonts w:ascii="Times New Roman" w:eastAsia="仿宋" w:hAnsi="Times New Roman"/>
          <w:b/>
          <w:kern w:val="0"/>
          <w:sz w:val="28"/>
          <w:szCs w:val="24"/>
        </w:rPr>
        <w:t>实施</w:t>
      </w:r>
      <w:r w:rsidR="00856800">
        <w:rPr>
          <w:rFonts w:ascii="Times New Roman" w:eastAsia="仿宋" w:hAnsi="Times New Roman" w:hint="eastAsia"/>
          <w:b/>
          <w:kern w:val="0"/>
          <w:sz w:val="28"/>
          <w:szCs w:val="24"/>
        </w:rPr>
        <w:t>与</w:t>
      </w:r>
      <w:r>
        <w:rPr>
          <w:rFonts w:ascii="Times New Roman" w:eastAsia="仿宋" w:hAnsi="Times New Roman"/>
          <w:b/>
          <w:kern w:val="0"/>
          <w:sz w:val="28"/>
          <w:szCs w:val="24"/>
        </w:rPr>
        <w:t>管理主体。</w:t>
      </w:r>
      <w:r>
        <w:rPr>
          <w:rFonts w:ascii="Times New Roman" w:eastAsia="仿宋" w:hAnsi="Times New Roman" w:hint="eastAsia"/>
          <w:kern w:val="0"/>
          <w:sz w:val="28"/>
          <w:szCs w:val="24"/>
        </w:rPr>
        <w:t>依据</w:t>
      </w:r>
      <w:r>
        <w:rPr>
          <w:rFonts w:ascii="Times New Roman" w:eastAsia="仿宋" w:hAnsi="Times New Roman"/>
          <w:kern w:val="0"/>
          <w:sz w:val="28"/>
          <w:szCs w:val="24"/>
        </w:rPr>
        <w:t>大类招生类别和专业</w:t>
      </w:r>
      <w:r>
        <w:rPr>
          <w:rFonts w:ascii="Times New Roman" w:eastAsia="仿宋" w:hAnsi="Times New Roman" w:hint="eastAsia"/>
          <w:kern w:val="0"/>
          <w:sz w:val="28"/>
          <w:szCs w:val="24"/>
        </w:rPr>
        <w:t>的</w:t>
      </w:r>
      <w:r>
        <w:rPr>
          <w:rFonts w:ascii="Times New Roman" w:eastAsia="仿宋" w:hAnsi="Times New Roman"/>
          <w:kern w:val="0"/>
          <w:sz w:val="28"/>
          <w:szCs w:val="24"/>
        </w:rPr>
        <w:t>学科属性</w:t>
      </w:r>
      <w:r>
        <w:rPr>
          <w:rFonts w:ascii="Times New Roman" w:eastAsia="仿宋" w:hAnsi="Times New Roman" w:hint="eastAsia"/>
          <w:kern w:val="0"/>
          <w:sz w:val="28"/>
          <w:szCs w:val="24"/>
        </w:rPr>
        <w:t>，大类培养阶段培养计划的</w:t>
      </w:r>
      <w:r>
        <w:rPr>
          <w:rFonts w:ascii="Times New Roman" w:eastAsia="仿宋" w:hAnsi="Times New Roman"/>
          <w:kern w:val="0"/>
          <w:sz w:val="28"/>
          <w:szCs w:val="24"/>
        </w:rPr>
        <w:t>组织实施和管理</w:t>
      </w:r>
      <w:r>
        <w:rPr>
          <w:rFonts w:ascii="Times New Roman" w:eastAsia="仿宋" w:hAnsi="Times New Roman" w:hint="eastAsia"/>
          <w:kern w:val="0"/>
          <w:sz w:val="28"/>
          <w:szCs w:val="24"/>
        </w:rPr>
        <w:t>（包括</w:t>
      </w:r>
      <w:r>
        <w:rPr>
          <w:rFonts w:ascii="Times New Roman" w:eastAsia="仿宋" w:hAnsi="Times New Roman"/>
          <w:kern w:val="0"/>
          <w:sz w:val="28"/>
          <w:szCs w:val="24"/>
        </w:rPr>
        <w:t>学生</w:t>
      </w:r>
      <w:r>
        <w:rPr>
          <w:rFonts w:ascii="Times New Roman" w:eastAsia="仿宋" w:hAnsi="Times New Roman" w:hint="eastAsia"/>
          <w:kern w:val="0"/>
          <w:sz w:val="28"/>
          <w:szCs w:val="24"/>
        </w:rPr>
        <w:t>事务</w:t>
      </w:r>
      <w:r>
        <w:rPr>
          <w:rFonts w:ascii="Times New Roman" w:eastAsia="仿宋" w:hAnsi="Times New Roman"/>
          <w:kern w:val="0"/>
          <w:sz w:val="28"/>
          <w:szCs w:val="24"/>
        </w:rPr>
        <w:t>的管理</w:t>
      </w:r>
      <w:r>
        <w:rPr>
          <w:rFonts w:ascii="Times New Roman" w:eastAsia="仿宋" w:hAnsi="Times New Roman" w:hint="eastAsia"/>
          <w:kern w:val="0"/>
          <w:sz w:val="28"/>
          <w:szCs w:val="24"/>
        </w:rPr>
        <w:t>）</w:t>
      </w:r>
      <w:r>
        <w:rPr>
          <w:rFonts w:ascii="Times New Roman" w:eastAsia="仿宋" w:hAnsi="Times New Roman"/>
          <w:kern w:val="0"/>
          <w:sz w:val="28"/>
          <w:szCs w:val="24"/>
        </w:rPr>
        <w:t>以大类招生</w:t>
      </w:r>
      <w:r w:rsidR="00BE7657">
        <w:rPr>
          <w:rFonts w:ascii="Times New Roman" w:eastAsia="仿宋" w:hAnsi="Times New Roman" w:hint="eastAsia"/>
          <w:kern w:val="0"/>
          <w:sz w:val="28"/>
          <w:szCs w:val="24"/>
        </w:rPr>
        <w:t>与</w:t>
      </w:r>
      <w:r>
        <w:rPr>
          <w:rFonts w:ascii="Times New Roman" w:eastAsia="仿宋" w:hAnsi="Times New Roman"/>
          <w:kern w:val="0"/>
          <w:sz w:val="28"/>
          <w:szCs w:val="24"/>
        </w:rPr>
        <w:t>培养的主体二级学院为主</w:t>
      </w:r>
      <w:r>
        <w:rPr>
          <w:rFonts w:ascii="Times New Roman" w:eastAsia="仿宋" w:hAnsi="Times New Roman" w:hint="eastAsia"/>
          <w:kern w:val="0"/>
          <w:sz w:val="28"/>
          <w:szCs w:val="24"/>
        </w:rPr>
        <w:t>（下称</w:t>
      </w:r>
      <w:r>
        <w:rPr>
          <w:rFonts w:ascii="Times New Roman" w:eastAsia="仿宋" w:hAnsi="Times New Roman"/>
          <w:kern w:val="0"/>
          <w:sz w:val="28"/>
          <w:szCs w:val="24"/>
        </w:rPr>
        <w:t>：</w:t>
      </w:r>
      <w:r>
        <w:rPr>
          <w:rFonts w:ascii="Times New Roman" w:eastAsia="仿宋" w:hAnsi="Times New Roman" w:hint="eastAsia"/>
          <w:kern w:val="0"/>
          <w:sz w:val="28"/>
          <w:szCs w:val="24"/>
        </w:rPr>
        <w:t>大类培养</w:t>
      </w:r>
      <w:r>
        <w:rPr>
          <w:rFonts w:ascii="Times New Roman" w:eastAsia="仿宋" w:hAnsi="Times New Roman"/>
          <w:kern w:val="0"/>
          <w:sz w:val="28"/>
          <w:szCs w:val="24"/>
        </w:rPr>
        <w:t>主体学</w:t>
      </w:r>
      <w:r>
        <w:rPr>
          <w:rFonts w:ascii="Times New Roman" w:eastAsia="仿宋" w:hAnsi="Times New Roman"/>
          <w:kern w:val="0"/>
          <w:sz w:val="28"/>
          <w:szCs w:val="24"/>
        </w:rPr>
        <w:lastRenderedPageBreak/>
        <w:t>院</w:t>
      </w:r>
      <w:r>
        <w:rPr>
          <w:rFonts w:ascii="Times New Roman" w:eastAsia="仿宋" w:hAnsi="Times New Roman" w:hint="eastAsia"/>
          <w:kern w:val="0"/>
          <w:sz w:val="28"/>
          <w:szCs w:val="24"/>
        </w:rPr>
        <w:t>）</w:t>
      </w:r>
      <w:r>
        <w:rPr>
          <w:rFonts w:ascii="Times New Roman" w:eastAsia="仿宋" w:hAnsi="Times New Roman"/>
          <w:kern w:val="0"/>
          <w:sz w:val="28"/>
          <w:szCs w:val="24"/>
        </w:rPr>
        <w:t>，</w:t>
      </w:r>
      <w:r>
        <w:rPr>
          <w:rFonts w:ascii="Times New Roman" w:eastAsia="仿宋" w:hAnsi="Times New Roman" w:hint="eastAsia"/>
          <w:kern w:val="0"/>
          <w:sz w:val="28"/>
          <w:szCs w:val="24"/>
        </w:rPr>
        <w:t>相关</w:t>
      </w:r>
      <w:r>
        <w:rPr>
          <w:rFonts w:ascii="Times New Roman" w:eastAsia="仿宋" w:hAnsi="Times New Roman"/>
          <w:kern w:val="0"/>
          <w:sz w:val="28"/>
          <w:szCs w:val="24"/>
        </w:rPr>
        <w:t>二级学院为辅</w:t>
      </w:r>
      <w:r>
        <w:rPr>
          <w:rFonts w:ascii="Times New Roman" w:eastAsia="仿宋" w:hAnsi="Times New Roman" w:hint="eastAsia"/>
          <w:kern w:val="0"/>
          <w:sz w:val="28"/>
          <w:szCs w:val="24"/>
        </w:rPr>
        <w:t>（下称</w:t>
      </w:r>
      <w:r>
        <w:rPr>
          <w:rFonts w:ascii="Times New Roman" w:eastAsia="仿宋" w:hAnsi="Times New Roman"/>
          <w:kern w:val="0"/>
          <w:sz w:val="28"/>
          <w:szCs w:val="24"/>
        </w:rPr>
        <w:t>：</w:t>
      </w:r>
      <w:r>
        <w:rPr>
          <w:rFonts w:ascii="Times New Roman" w:eastAsia="仿宋" w:hAnsi="Times New Roman" w:hint="eastAsia"/>
          <w:kern w:val="0"/>
          <w:sz w:val="28"/>
          <w:szCs w:val="24"/>
        </w:rPr>
        <w:t>大类培养</w:t>
      </w:r>
      <w:r>
        <w:rPr>
          <w:rFonts w:ascii="Times New Roman" w:eastAsia="仿宋" w:hAnsi="Times New Roman"/>
          <w:kern w:val="0"/>
          <w:sz w:val="28"/>
          <w:szCs w:val="24"/>
        </w:rPr>
        <w:t>辅助学院</w:t>
      </w:r>
      <w:r>
        <w:rPr>
          <w:rFonts w:ascii="Times New Roman" w:eastAsia="仿宋" w:hAnsi="Times New Roman" w:hint="eastAsia"/>
          <w:kern w:val="0"/>
          <w:sz w:val="28"/>
          <w:szCs w:val="24"/>
        </w:rPr>
        <w:t>）</w:t>
      </w:r>
      <w:r>
        <w:rPr>
          <w:rFonts w:ascii="Times New Roman" w:eastAsia="仿宋" w:hAnsi="Times New Roman"/>
          <w:kern w:val="0"/>
          <w:sz w:val="28"/>
          <w:szCs w:val="24"/>
        </w:rPr>
        <w:t>的方式进行</w:t>
      </w:r>
      <w:r>
        <w:rPr>
          <w:rFonts w:ascii="Times New Roman" w:eastAsia="仿宋" w:hAnsi="Times New Roman" w:hint="eastAsia"/>
          <w:kern w:val="0"/>
          <w:sz w:val="28"/>
          <w:szCs w:val="24"/>
        </w:rPr>
        <w:t>；专业培养阶段</w:t>
      </w:r>
      <w:r>
        <w:rPr>
          <w:rFonts w:ascii="Times New Roman" w:eastAsia="仿宋" w:hAnsi="Times New Roman"/>
          <w:kern w:val="0"/>
          <w:sz w:val="28"/>
          <w:szCs w:val="24"/>
        </w:rPr>
        <w:t>培养</w:t>
      </w:r>
      <w:r>
        <w:rPr>
          <w:rFonts w:ascii="Times New Roman" w:eastAsia="仿宋" w:hAnsi="Times New Roman" w:hint="eastAsia"/>
          <w:kern w:val="0"/>
          <w:sz w:val="28"/>
          <w:szCs w:val="24"/>
        </w:rPr>
        <w:t>计划的组织</w:t>
      </w:r>
      <w:r>
        <w:rPr>
          <w:rFonts w:ascii="Times New Roman" w:eastAsia="仿宋" w:hAnsi="Times New Roman"/>
          <w:kern w:val="0"/>
          <w:sz w:val="28"/>
          <w:szCs w:val="24"/>
        </w:rPr>
        <w:t>实施和管理</w:t>
      </w:r>
      <w:r>
        <w:rPr>
          <w:rFonts w:ascii="Times New Roman" w:eastAsia="仿宋" w:hAnsi="Times New Roman" w:hint="eastAsia"/>
          <w:kern w:val="0"/>
          <w:sz w:val="28"/>
          <w:szCs w:val="24"/>
        </w:rPr>
        <w:t>（包括</w:t>
      </w:r>
      <w:r>
        <w:rPr>
          <w:rFonts w:ascii="Times New Roman" w:eastAsia="仿宋" w:hAnsi="Times New Roman"/>
          <w:kern w:val="0"/>
          <w:sz w:val="28"/>
          <w:szCs w:val="24"/>
        </w:rPr>
        <w:t>学生</w:t>
      </w:r>
      <w:r>
        <w:rPr>
          <w:rFonts w:ascii="Times New Roman" w:eastAsia="仿宋" w:hAnsi="Times New Roman" w:hint="eastAsia"/>
          <w:kern w:val="0"/>
          <w:sz w:val="28"/>
          <w:szCs w:val="24"/>
        </w:rPr>
        <w:t>事务</w:t>
      </w:r>
      <w:r>
        <w:rPr>
          <w:rFonts w:ascii="Times New Roman" w:eastAsia="仿宋" w:hAnsi="Times New Roman"/>
          <w:kern w:val="0"/>
          <w:sz w:val="28"/>
          <w:szCs w:val="24"/>
        </w:rPr>
        <w:t>的管理</w:t>
      </w:r>
      <w:r>
        <w:rPr>
          <w:rFonts w:ascii="Times New Roman" w:eastAsia="仿宋" w:hAnsi="Times New Roman" w:hint="eastAsia"/>
          <w:kern w:val="0"/>
          <w:sz w:val="28"/>
          <w:szCs w:val="24"/>
        </w:rPr>
        <w:t>）</w:t>
      </w:r>
      <w:r>
        <w:rPr>
          <w:rFonts w:ascii="Times New Roman" w:eastAsia="仿宋" w:hAnsi="Times New Roman"/>
          <w:kern w:val="0"/>
          <w:sz w:val="28"/>
          <w:szCs w:val="24"/>
        </w:rPr>
        <w:t>以专业培养的二级学院为</w:t>
      </w:r>
      <w:r>
        <w:rPr>
          <w:rFonts w:ascii="Times New Roman" w:eastAsia="仿宋" w:hAnsi="Times New Roman" w:hint="eastAsia"/>
          <w:kern w:val="0"/>
          <w:sz w:val="28"/>
          <w:szCs w:val="24"/>
        </w:rPr>
        <w:t>主（下称</w:t>
      </w:r>
      <w:r>
        <w:rPr>
          <w:rFonts w:ascii="Times New Roman" w:eastAsia="仿宋" w:hAnsi="Times New Roman"/>
          <w:kern w:val="0"/>
          <w:sz w:val="28"/>
          <w:szCs w:val="24"/>
        </w:rPr>
        <w:t>：专业培养主体学院</w:t>
      </w:r>
      <w:r>
        <w:rPr>
          <w:rFonts w:ascii="Times New Roman" w:eastAsia="仿宋" w:hAnsi="Times New Roman" w:hint="eastAsia"/>
          <w:kern w:val="0"/>
          <w:sz w:val="28"/>
          <w:szCs w:val="24"/>
        </w:rPr>
        <w:t>）</w:t>
      </w:r>
      <w:r>
        <w:rPr>
          <w:rFonts w:ascii="Times New Roman" w:eastAsia="仿宋" w:hAnsi="Times New Roman"/>
          <w:kern w:val="0"/>
          <w:sz w:val="28"/>
          <w:szCs w:val="24"/>
        </w:rPr>
        <w:t>，</w:t>
      </w:r>
      <w:r>
        <w:rPr>
          <w:rFonts w:ascii="Times New Roman" w:eastAsia="仿宋" w:hAnsi="Times New Roman" w:hint="eastAsia"/>
          <w:kern w:val="0"/>
          <w:sz w:val="28"/>
          <w:szCs w:val="24"/>
        </w:rPr>
        <w:t>涉及</w:t>
      </w:r>
      <w:r>
        <w:rPr>
          <w:rFonts w:ascii="Times New Roman" w:eastAsia="仿宋" w:hAnsi="Times New Roman"/>
          <w:kern w:val="0"/>
          <w:sz w:val="28"/>
          <w:szCs w:val="24"/>
        </w:rPr>
        <w:t>二级学院为辅（</w:t>
      </w:r>
      <w:r>
        <w:rPr>
          <w:rFonts w:ascii="Times New Roman" w:eastAsia="仿宋" w:hAnsi="Times New Roman" w:hint="eastAsia"/>
          <w:kern w:val="0"/>
          <w:sz w:val="28"/>
          <w:szCs w:val="24"/>
        </w:rPr>
        <w:t>下称</w:t>
      </w:r>
      <w:r>
        <w:rPr>
          <w:rFonts w:ascii="Times New Roman" w:eastAsia="仿宋" w:hAnsi="Times New Roman"/>
          <w:kern w:val="0"/>
          <w:sz w:val="28"/>
          <w:szCs w:val="24"/>
        </w:rPr>
        <w:t>：专业培养辅助</w:t>
      </w:r>
      <w:r>
        <w:rPr>
          <w:rFonts w:ascii="Times New Roman" w:eastAsia="仿宋" w:hAnsi="Times New Roman" w:hint="eastAsia"/>
          <w:kern w:val="0"/>
          <w:sz w:val="28"/>
          <w:szCs w:val="24"/>
        </w:rPr>
        <w:t>学院</w:t>
      </w:r>
      <w:r>
        <w:rPr>
          <w:rFonts w:ascii="Times New Roman" w:eastAsia="仿宋" w:hAnsi="Times New Roman"/>
          <w:kern w:val="0"/>
          <w:sz w:val="28"/>
          <w:szCs w:val="24"/>
        </w:rPr>
        <w:t>）</w:t>
      </w:r>
      <w:r>
        <w:rPr>
          <w:rFonts w:ascii="Times New Roman" w:eastAsia="仿宋" w:hAnsi="Times New Roman" w:hint="eastAsia"/>
          <w:kern w:val="0"/>
          <w:sz w:val="28"/>
          <w:szCs w:val="24"/>
        </w:rPr>
        <w:t>的</w:t>
      </w:r>
      <w:r>
        <w:rPr>
          <w:rFonts w:ascii="Times New Roman" w:eastAsia="仿宋" w:hAnsi="Times New Roman"/>
          <w:kern w:val="0"/>
          <w:sz w:val="28"/>
          <w:szCs w:val="24"/>
        </w:rPr>
        <w:t>方式进行。</w:t>
      </w:r>
      <w:r>
        <w:rPr>
          <w:rFonts w:ascii="Times New Roman" w:eastAsia="仿宋" w:hAnsi="Times New Roman" w:hint="eastAsia"/>
          <w:kern w:val="0"/>
          <w:sz w:val="28"/>
          <w:szCs w:val="24"/>
        </w:rPr>
        <w:t>专业培养主体</w:t>
      </w:r>
      <w:r>
        <w:rPr>
          <w:rFonts w:ascii="Times New Roman" w:eastAsia="仿宋" w:hAnsi="Times New Roman"/>
          <w:kern w:val="0"/>
          <w:sz w:val="28"/>
          <w:szCs w:val="24"/>
        </w:rPr>
        <w:t>学院的</w:t>
      </w:r>
      <w:r>
        <w:rPr>
          <w:rFonts w:ascii="Times New Roman" w:eastAsia="仿宋" w:hAnsi="Times New Roman" w:hint="eastAsia"/>
          <w:kern w:val="0"/>
          <w:sz w:val="28"/>
          <w:szCs w:val="24"/>
        </w:rPr>
        <w:t>主要</w:t>
      </w:r>
      <w:r>
        <w:rPr>
          <w:rFonts w:ascii="Times New Roman" w:eastAsia="仿宋" w:hAnsi="Times New Roman"/>
          <w:kern w:val="0"/>
          <w:sz w:val="28"/>
          <w:szCs w:val="24"/>
        </w:rPr>
        <w:t>学科属性</w:t>
      </w:r>
      <w:r>
        <w:rPr>
          <w:rFonts w:ascii="Times New Roman" w:eastAsia="仿宋" w:hAnsi="Times New Roman" w:hint="eastAsia"/>
          <w:kern w:val="0"/>
          <w:sz w:val="28"/>
          <w:szCs w:val="24"/>
        </w:rPr>
        <w:t>、</w:t>
      </w:r>
      <w:r>
        <w:rPr>
          <w:rFonts w:ascii="Times New Roman" w:eastAsia="仿宋" w:hAnsi="Times New Roman"/>
          <w:kern w:val="0"/>
          <w:sz w:val="28"/>
          <w:szCs w:val="24"/>
        </w:rPr>
        <w:t>专业平台</w:t>
      </w:r>
      <w:r>
        <w:rPr>
          <w:rFonts w:ascii="Times New Roman" w:eastAsia="仿宋" w:hAnsi="Times New Roman" w:hint="eastAsia"/>
          <w:kern w:val="0"/>
          <w:sz w:val="28"/>
          <w:szCs w:val="24"/>
        </w:rPr>
        <w:t>和</w:t>
      </w:r>
      <w:r w:rsidR="00D01406">
        <w:rPr>
          <w:rFonts w:ascii="Times New Roman" w:eastAsia="仿宋" w:hAnsi="Times New Roman"/>
          <w:kern w:val="0"/>
          <w:sz w:val="28"/>
          <w:szCs w:val="24"/>
        </w:rPr>
        <w:t>资源应</w:t>
      </w:r>
      <w:r>
        <w:rPr>
          <w:rFonts w:ascii="Times New Roman" w:eastAsia="仿宋" w:hAnsi="Times New Roman"/>
          <w:kern w:val="0"/>
          <w:sz w:val="28"/>
          <w:szCs w:val="24"/>
        </w:rPr>
        <w:t>与</w:t>
      </w:r>
      <w:r>
        <w:rPr>
          <w:rFonts w:ascii="Times New Roman" w:eastAsia="仿宋" w:hAnsi="Times New Roman" w:hint="eastAsia"/>
          <w:kern w:val="0"/>
          <w:sz w:val="28"/>
          <w:szCs w:val="24"/>
        </w:rPr>
        <w:t>涉及</w:t>
      </w:r>
      <w:r>
        <w:rPr>
          <w:rFonts w:ascii="Times New Roman" w:eastAsia="仿宋" w:hAnsi="Times New Roman"/>
          <w:kern w:val="0"/>
          <w:sz w:val="28"/>
          <w:szCs w:val="24"/>
        </w:rPr>
        <w:t>专业</w:t>
      </w:r>
      <w:r>
        <w:rPr>
          <w:rFonts w:ascii="Times New Roman" w:eastAsia="仿宋" w:hAnsi="Times New Roman" w:hint="eastAsia"/>
          <w:kern w:val="0"/>
          <w:sz w:val="28"/>
          <w:szCs w:val="24"/>
        </w:rPr>
        <w:t>的学科属性</w:t>
      </w:r>
      <w:r>
        <w:rPr>
          <w:rFonts w:ascii="Times New Roman" w:eastAsia="仿宋" w:hAnsi="Times New Roman"/>
          <w:kern w:val="0"/>
          <w:sz w:val="28"/>
          <w:szCs w:val="24"/>
        </w:rPr>
        <w:t>和</w:t>
      </w:r>
      <w:r>
        <w:rPr>
          <w:rFonts w:ascii="Times New Roman" w:eastAsia="仿宋" w:hAnsi="Times New Roman" w:hint="eastAsia"/>
          <w:kern w:val="0"/>
          <w:sz w:val="28"/>
          <w:szCs w:val="24"/>
        </w:rPr>
        <w:t>培养</w:t>
      </w:r>
      <w:r>
        <w:rPr>
          <w:rFonts w:ascii="Times New Roman" w:eastAsia="仿宋" w:hAnsi="Times New Roman"/>
          <w:kern w:val="0"/>
          <w:sz w:val="28"/>
          <w:szCs w:val="24"/>
        </w:rPr>
        <w:t>要求</w:t>
      </w:r>
      <w:r>
        <w:rPr>
          <w:rFonts w:ascii="Times New Roman" w:eastAsia="仿宋" w:hAnsi="Times New Roman" w:hint="eastAsia"/>
          <w:kern w:val="0"/>
          <w:sz w:val="28"/>
          <w:szCs w:val="24"/>
        </w:rPr>
        <w:t>一致</w:t>
      </w:r>
      <w:r>
        <w:rPr>
          <w:rFonts w:ascii="Times New Roman" w:eastAsia="仿宋" w:hAnsi="Times New Roman"/>
          <w:kern w:val="0"/>
          <w:sz w:val="28"/>
          <w:szCs w:val="24"/>
        </w:rPr>
        <w:t>。</w:t>
      </w:r>
      <w:r>
        <w:rPr>
          <w:rFonts w:ascii="Times New Roman" w:eastAsia="仿宋" w:hAnsi="Times New Roman" w:hint="eastAsia"/>
          <w:kern w:val="0"/>
          <w:sz w:val="28"/>
          <w:szCs w:val="24"/>
        </w:rPr>
        <w:t>与专业</w:t>
      </w:r>
      <w:r>
        <w:rPr>
          <w:rFonts w:ascii="Times New Roman" w:eastAsia="仿宋" w:hAnsi="Times New Roman"/>
          <w:kern w:val="0"/>
          <w:sz w:val="28"/>
          <w:szCs w:val="24"/>
        </w:rPr>
        <w:t>、教学任务和学生管理相关的</w:t>
      </w:r>
      <w:r>
        <w:rPr>
          <w:rFonts w:ascii="Times New Roman" w:eastAsia="仿宋" w:hAnsi="Times New Roman" w:hint="eastAsia"/>
          <w:kern w:val="0"/>
          <w:sz w:val="28"/>
          <w:szCs w:val="24"/>
        </w:rPr>
        <w:t>人员编制</w:t>
      </w:r>
      <w:r>
        <w:rPr>
          <w:rFonts w:ascii="Times New Roman" w:eastAsia="仿宋" w:hAnsi="Times New Roman"/>
          <w:kern w:val="0"/>
          <w:sz w:val="28"/>
          <w:szCs w:val="24"/>
        </w:rPr>
        <w:t>、</w:t>
      </w:r>
      <w:r>
        <w:rPr>
          <w:rFonts w:ascii="Times New Roman" w:eastAsia="仿宋" w:hAnsi="Times New Roman" w:hint="eastAsia"/>
          <w:kern w:val="0"/>
          <w:sz w:val="28"/>
          <w:szCs w:val="24"/>
        </w:rPr>
        <w:t>工作量</w:t>
      </w:r>
      <w:r>
        <w:rPr>
          <w:rFonts w:ascii="Times New Roman" w:eastAsia="仿宋" w:hAnsi="Times New Roman"/>
          <w:kern w:val="0"/>
          <w:sz w:val="28"/>
          <w:szCs w:val="24"/>
        </w:rPr>
        <w:t>以及经费</w:t>
      </w:r>
      <w:r>
        <w:rPr>
          <w:rFonts w:ascii="Times New Roman" w:eastAsia="仿宋" w:hAnsi="Times New Roman" w:hint="eastAsia"/>
          <w:kern w:val="0"/>
          <w:sz w:val="28"/>
          <w:szCs w:val="24"/>
        </w:rPr>
        <w:t>等</w:t>
      </w:r>
      <w:r>
        <w:rPr>
          <w:rFonts w:ascii="Times New Roman" w:eastAsia="仿宋" w:hAnsi="Times New Roman"/>
          <w:kern w:val="0"/>
          <w:sz w:val="28"/>
          <w:szCs w:val="24"/>
        </w:rPr>
        <w:t>合理核算后划入</w:t>
      </w:r>
      <w:r>
        <w:rPr>
          <w:rFonts w:ascii="Times New Roman" w:eastAsia="仿宋" w:hAnsi="Times New Roman" w:hint="eastAsia"/>
          <w:kern w:val="0"/>
          <w:sz w:val="28"/>
          <w:szCs w:val="24"/>
        </w:rPr>
        <w:t>大类</w:t>
      </w:r>
      <w:r>
        <w:rPr>
          <w:rFonts w:ascii="Times New Roman" w:eastAsia="仿宋" w:hAnsi="Times New Roman"/>
          <w:kern w:val="0"/>
          <w:sz w:val="28"/>
          <w:szCs w:val="24"/>
        </w:rPr>
        <w:t>和专业培养</w:t>
      </w:r>
      <w:r>
        <w:rPr>
          <w:rFonts w:ascii="Times New Roman" w:eastAsia="仿宋" w:hAnsi="Times New Roman" w:hint="eastAsia"/>
          <w:kern w:val="0"/>
          <w:sz w:val="28"/>
          <w:szCs w:val="24"/>
        </w:rPr>
        <w:t>涉及的二级</w:t>
      </w:r>
      <w:r>
        <w:rPr>
          <w:rFonts w:ascii="Times New Roman" w:eastAsia="仿宋" w:hAnsi="Times New Roman"/>
          <w:kern w:val="0"/>
          <w:sz w:val="28"/>
          <w:szCs w:val="24"/>
        </w:rPr>
        <w:t>学院。</w:t>
      </w:r>
    </w:p>
    <w:p w:rsidR="00305CB4" w:rsidRDefault="00170F46">
      <w:pPr>
        <w:widowControl/>
        <w:spacing w:line="360" w:lineRule="auto"/>
        <w:ind w:firstLine="645"/>
        <w:jc w:val="left"/>
        <w:rPr>
          <w:rFonts w:ascii="仿宋_GB2312" w:eastAsia="仿宋_GB2312" w:hAnsi="宋体" w:cs="宋体"/>
          <w:kern w:val="0"/>
          <w:sz w:val="28"/>
          <w:szCs w:val="32"/>
        </w:rPr>
      </w:pPr>
      <w:r>
        <w:rPr>
          <w:rFonts w:ascii="仿宋_GB2312" w:eastAsia="仿宋_GB2312" w:hAnsi="宋体" w:cs="宋体" w:hint="eastAsia"/>
          <w:b/>
          <w:bCs/>
          <w:kern w:val="0"/>
          <w:sz w:val="28"/>
          <w:szCs w:val="32"/>
        </w:rPr>
        <w:t xml:space="preserve"> </w:t>
      </w:r>
      <w:r>
        <w:rPr>
          <w:rFonts w:ascii="仿宋_GB2312" w:eastAsia="仿宋_GB2312" w:hAnsi="宋体" w:cs="宋体"/>
          <w:b/>
          <w:bCs/>
          <w:kern w:val="0"/>
          <w:sz w:val="28"/>
          <w:szCs w:val="32"/>
        </w:rPr>
        <w:t>5</w:t>
      </w:r>
      <w:r>
        <w:rPr>
          <w:rFonts w:ascii="仿宋_GB2312" w:eastAsia="仿宋_GB2312" w:hAnsi="宋体" w:cs="宋体" w:hint="eastAsia"/>
          <w:b/>
          <w:bCs/>
          <w:kern w:val="0"/>
          <w:sz w:val="28"/>
          <w:szCs w:val="32"/>
        </w:rPr>
        <w:t>．全面实施，整体推进;新生新办法</w:t>
      </w:r>
      <w:r>
        <w:rPr>
          <w:rFonts w:ascii="仿宋_GB2312" w:eastAsia="仿宋_GB2312" w:hAnsi="宋体" w:cs="宋体"/>
          <w:b/>
          <w:bCs/>
          <w:kern w:val="0"/>
          <w:sz w:val="28"/>
          <w:szCs w:val="32"/>
        </w:rPr>
        <w:t>，老生老办法</w:t>
      </w:r>
      <w:r>
        <w:rPr>
          <w:rFonts w:ascii="仿宋_GB2312" w:eastAsia="仿宋_GB2312" w:hAnsi="宋体" w:cs="宋体" w:hint="eastAsia"/>
          <w:b/>
          <w:bCs/>
          <w:kern w:val="0"/>
          <w:sz w:val="28"/>
          <w:szCs w:val="32"/>
        </w:rPr>
        <w:t>。</w:t>
      </w:r>
      <w:r w:rsidR="000C577C">
        <w:rPr>
          <w:rFonts w:ascii="仿宋_GB2312" w:eastAsia="仿宋_GB2312" w:hAnsi="宋体" w:cs="宋体" w:hint="eastAsia"/>
          <w:kern w:val="0"/>
          <w:sz w:val="28"/>
          <w:szCs w:val="32"/>
        </w:rPr>
        <w:t>我校</w:t>
      </w:r>
      <w:r>
        <w:rPr>
          <w:rFonts w:ascii="仿宋_GB2312" w:eastAsia="仿宋_GB2312" w:hAnsi="宋体" w:cs="宋体" w:hint="eastAsia"/>
          <w:kern w:val="0"/>
          <w:sz w:val="28"/>
          <w:szCs w:val="32"/>
        </w:rPr>
        <w:t>从2020级</w:t>
      </w:r>
      <w:r>
        <w:rPr>
          <w:rFonts w:ascii="仿宋_GB2312" w:eastAsia="仿宋_GB2312" w:hAnsi="宋体" w:cs="宋体"/>
          <w:kern w:val="0"/>
          <w:sz w:val="28"/>
          <w:szCs w:val="32"/>
        </w:rPr>
        <w:t>开始</w:t>
      </w:r>
      <w:r>
        <w:rPr>
          <w:rFonts w:ascii="仿宋_GB2312" w:eastAsia="仿宋_GB2312" w:hAnsi="宋体" w:cs="宋体" w:hint="eastAsia"/>
          <w:kern w:val="0"/>
          <w:sz w:val="28"/>
          <w:szCs w:val="32"/>
        </w:rPr>
        <w:t>全面实施大类招生与培养，根据各阶段任务要求，整体推进大类招生与培养及相关综合改革工作。2017-2019级</w:t>
      </w:r>
      <w:r>
        <w:rPr>
          <w:rFonts w:ascii="仿宋_GB2312" w:eastAsia="仿宋_GB2312" w:hAnsi="宋体" w:cs="宋体"/>
          <w:kern w:val="0"/>
          <w:sz w:val="28"/>
          <w:szCs w:val="32"/>
        </w:rPr>
        <w:t>在校生按照</w:t>
      </w:r>
      <w:r>
        <w:rPr>
          <w:rFonts w:ascii="仿宋_GB2312" w:eastAsia="仿宋_GB2312" w:hAnsi="宋体" w:cs="宋体" w:hint="eastAsia"/>
          <w:kern w:val="0"/>
          <w:sz w:val="28"/>
          <w:szCs w:val="32"/>
        </w:rPr>
        <w:t>现有的</w:t>
      </w:r>
      <w:r>
        <w:rPr>
          <w:rFonts w:ascii="仿宋_GB2312" w:eastAsia="仿宋_GB2312" w:hAnsi="宋体" w:cs="宋体"/>
          <w:kern w:val="0"/>
          <w:sz w:val="28"/>
          <w:szCs w:val="32"/>
        </w:rPr>
        <w:t>培养方案进行，不执行大类培养，即采取</w:t>
      </w:r>
      <w:r>
        <w:rPr>
          <w:rFonts w:ascii="仿宋_GB2312" w:eastAsia="仿宋_GB2312" w:hAnsi="宋体" w:cs="宋体" w:hint="eastAsia"/>
          <w:kern w:val="0"/>
          <w:sz w:val="28"/>
          <w:szCs w:val="32"/>
        </w:rPr>
        <w:t>“新生新办法</w:t>
      </w:r>
      <w:r>
        <w:rPr>
          <w:rFonts w:ascii="仿宋_GB2312" w:eastAsia="仿宋_GB2312" w:hAnsi="宋体" w:cs="宋体"/>
          <w:kern w:val="0"/>
          <w:sz w:val="28"/>
          <w:szCs w:val="32"/>
        </w:rPr>
        <w:t>，</w:t>
      </w:r>
      <w:r>
        <w:rPr>
          <w:rFonts w:ascii="仿宋_GB2312" w:eastAsia="仿宋_GB2312" w:hAnsi="宋体" w:cs="宋体" w:hint="eastAsia"/>
          <w:kern w:val="0"/>
          <w:sz w:val="28"/>
          <w:szCs w:val="32"/>
        </w:rPr>
        <w:t>老生老办法”的过渡培养</w:t>
      </w:r>
      <w:r>
        <w:rPr>
          <w:rFonts w:ascii="仿宋_GB2312" w:eastAsia="仿宋_GB2312" w:hAnsi="宋体" w:cs="宋体"/>
          <w:kern w:val="0"/>
          <w:sz w:val="28"/>
          <w:szCs w:val="32"/>
        </w:rPr>
        <w:t>和管理模式，直至所有</w:t>
      </w:r>
      <w:r>
        <w:rPr>
          <w:rFonts w:ascii="仿宋_GB2312" w:eastAsia="仿宋_GB2312" w:hAnsi="宋体" w:cs="宋体" w:hint="eastAsia"/>
          <w:kern w:val="0"/>
          <w:sz w:val="28"/>
          <w:szCs w:val="32"/>
        </w:rPr>
        <w:t>2019级学生</w:t>
      </w:r>
      <w:r>
        <w:rPr>
          <w:rFonts w:ascii="仿宋_GB2312" w:eastAsia="仿宋_GB2312" w:hAnsi="宋体" w:cs="宋体"/>
          <w:kern w:val="0"/>
          <w:sz w:val="28"/>
          <w:szCs w:val="32"/>
        </w:rPr>
        <w:t>毕业。</w:t>
      </w:r>
    </w:p>
    <w:p w:rsidR="007134DB" w:rsidRDefault="00170F46" w:rsidP="007134DB">
      <w:pPr>
        <w:widowControl/>
        <w:spacing w:line="360" w:lineRule="auto"/>
        <w:ind w:firstLine="645"/>
        <w:jc w:val="left"/>
        <w:rPr>
          <w:rFonts w:ascii="仿宋_GB2312" w:eastAsia="仿宋_GB2312" w:hAnsi="宋体" w:cs="宋体"/>
          <w:kern w:val="0"/>
          <w:sz w:val="28"/>
          <w:szCs w:val="32"/>
        </w:rPr>
      </w:pPr>
      <w:r>
        <w:rPr>
          <w:rFonts w:ascii="仿宋_GB2312" w:eastAsia="仿宋_GB2312" w:hAnsi="宋体" w:cs="宋体"/>
          <w:b/>
          <w:bCs/>
          <w:kern w:val="0"/>
          <w:sz w:val="28"/>
          <w:szCs w:val="32"/>
        </w:rPr>
        <w:t>6</w:t>
      </w:r>
      <w:r w:rsidR="006D1CB0">
        <w:rPr>
          <w:rFonts w:ascii="仿宋_GB2312" w:eastAsia="仿宋_GB2312" w:hAnsi="宋体" w:cs="宋体" w:hint="eastAsia"/>
          <w:b/>
          <w:bCs/>
          <w:kern w:val="0"/>
          <w:sz w:val="28"/>
          <w:szCs w:val="32"/>
        </w:rPr>
        <w:t>．</w:t>
      </w:r>
      <w:r>
        <w:rPr>
          <w:rFonts w:ascii="仿宋_GB2312" w:eastAsia="仿宋_GB2312" w:hAnsi="宋体" w:cs="宋体" w:hint="eastAsia"/>
          <w:b/>
          <w:bCs/>
          <w:kern w:val="0"/>
          <w:sz w:val="28"/>
          <w:szCs w:val="32"/>
        </w:rPr>
        <w:t>充分发挥二级学院办学主体作用。</w:t>
      </w:r>
      <w:r w:rsidR="00324777">
        <w:rPr>
          <w:rFonts w:ascii="仿宋_GB2312" w:eastAsia="仿宋_GB2312" w:hAnsi="宋体" w:cs="宋体" w:hint="eastAsia"/>
          <w:kern w:val="0"/>
          <w:sz w:val="28"/>
          <w:szCs w:val="32"/>
        </w:rPr>
        <w:t>进</w:t>
      </w:r>
      <w:r>
        <w:rPr>
          <w:rFonts w:ascii="仿宋_GB2312" w:eastAsia="仿宋_GB2312" w:hAnsi="宋体" w:cs="宋体" w:hint="eastAsia"/>
          <w:kern w:val="0"/>
          <w:sz w:val="28"/>
          <w:szCs w:val="32"/>
        </w:rPr>
        <w:t>一步明确</w:t>
      </w:r>
      <w:r>
        <w:rPr>
          <w:rFonts w:ascii="仿宋_GB2312" w:eastAsia="仿宋_GB2312" w:hAnsi="宋体" w:cs="宋体"/>
          <w:kern w:val="0"/>
          <w:sz w:val="28"/>
          <w:szCs w:val="32"/>
        </w:rPr>
        <w:t>和落实</w:t>
      </w:r>
      <w:r>
        <w:rPr>
          <w:rFonts w:ascii="仿宋_GB2312" w:eastAsia="仿宋_GB2312" w:hAnsi="宋体" w:cs="宋体" w:hint="eastAsia"/>
          <w:kern w:val="0"/>
          <w:sz w:val="28"/>
          <w:szCs w:val="32"/>
        </w:rPr>
        <w:t>二级学院在人才培养中的主体地位</w:t>
      </w:r>
      <w:r>
        <w:rPr>
          <w:rFonts w:ascii="仿宋_GB2312" w:eastAsia="仿宋_GB2312" w:hAnsi="宋体" w:cs="宋体"/>
          <w:kern w:val="0"/>
          <w:sz w:val="28"/>
          <w:szCs w:val="32"/>
        </w:rPr>
        <w:t>和</w:t>
      </w:r>
      <w:r>
        <w:rPr>
          <w:rFonts w:ascii="仿宋_GB2312" w:eastAsia="仿宋_GB2312" w:hAnsi="宋体" w:cs="宋体" w:hint="eastAsia"/>
          <w:kern w:val="0"/>
          <w:sz w:val="28"/>
          <w:szCs w:val="32"/>
        </w:rPr>
        <w:t>作用，增强二级学院在专业改革和建设</w:t>
      </w:r>
      <w:r>
        <w:rPr>
          <w:rFonts w:ascii="仿宋_GB2312" w:eastAsia="仿宋_GB2312" w:hAnsi="宋体" w:cs="宋体"/>
          <w:kern w:val="0"/>
          <w:sz w:val="28"/>
          <w:szCs w:val="32"/>
        </w:rPr>
        <w:t>方面</w:t>
      </w:r>
      <w:r w:rsidR="002203B3">
        <w:rPr>
          <w:rFonts w:ascii="仿宋_GB2312" w:eastAsia="仿宋_GB2312" w:hAnsi="宋体" w:cs="宋体" w:hint="eastAsia"/>
          <w:kern w:val="0"/>
          <w:sz w:val="28"/>
          <w:szCs w:val="32"/>
        </w:rPr>
        <w:t>的</w:t>
      </w:r>
      <w:r>
        <w:rPr>
          <w:rFonts w:ascii="仿宋_GB2312" w:eastAsia="仿宋_GB2312" w:hAnsi="宋体" w:cs="宋体" w:hint="eastAsia"/>
          <w:kern w:val="0"/>
          <w:sz w:val="28"/>
          <w:szCs w:val="32"/>
        </w:rPr>
        <w:t>主动性和创造性，形成不断改进</w:t>
      </w:r>
      <w:r>
        <w:rPr>
          <w:rFonts w:ascii="仿宋_GB2312" w:eastAsia="仿宋_GB2312" w:hAnsi="宋体" w:cs="宋体"/>
          <w:kern w:val="0"/>
          <w:sz w:val="28"/>
          <w:szCs w:val="32"/>
        </w:rPr>
        <w:t>和优化的</w:t>
      </w:r>
      <w:r>
        <w:rPr>
          <w:rFonts w:ascii="仿宋_GB2312" w:eastAsia="仿宋_GB2312" w:hAnsi="宋体" w:cs="宋体" w:hint="eastAsia"/>
          <w:kern w:val="0"/>
          <w:sz w:val="28"/>
          <w:szCs w:val="32"/>
        </w:rPr>
        <w:t>大类招生与培养</w:t>
      </w:r>
      <w:r>
        <w:rPr>
          <w:rFonts w:ascii="仿宋_GB2312" w:eastAsia="仿宋_GB2312" w:hAnsi="宋体" w:cs="宋体"/>
          <w:kern w:val="0"/>
          <w:sz w:val="28"/>
          <w:szCs w:val="32"/>
        </w:rPr>
        <w:t>和复合</w:t>
      </w:r>
      <w:r>
        <w:rPr>
          <w:rFonts w:ascii="仿宋_GB2312" w:eastAsia="仿宋_GB2312" w:hAnsi="宋体" w:cs="宋体" w:hint="eastAsia"/>
          <w:kern w:val="0"/>
          <w:sz w:val="28"/>
          <w:szCs w:val="32"/>
        </w:rPr>
        <w:t>应用型</w:t>
      </w:r>
      <w:r>
        <w:rPr>
          <w:rFonts w:ascii="仿宋_GB2312" w:eastAsia="仿宋_GB2312" w:hAnsi="宋体" w:cs="宋体"/>
          <w:kern w:val="0"/>
          <w:sz w:val="28"/>
          <w:szCs w:val="32"/>
        </w:rPr>
        <w:t>人才培养体系，构建</w:t>
      </w:r>
      <w:r>
        <w:rPr>
          <w:rFonts w:ascii="仿宋_GB2312" w:eastAsia="仿宋_GB2312" w:hAnsi="宋体" w:cs="宋体" w:hint="eastAsia"/>
          <w:kern w:val="0"/>
          <w:sz w:val="28"/>
          <w:szCs w:val="32"/>
        </w:rPr>
        <w:t>主动改革</w:t>
      </w:r>
      <w:r>
        <w:rPr>
          <w:rFonts w:ascii="仿宋_GB2312" w:eastAsia="仿宋_GB2312" w:hAnsi="宋体" w:cs="宋体"/>
          <w:kern w:val="0"/>
          <w:sz w:val="28"/>
          <w:szCs w:val="32"/>
        </w:rPr>
        <w:t>、</w:t>
      </w:r>
      <w:r>
        <w:rPr>
          <w:rFonts w:ascii="仿宋_GB2312" w:eastAsia="仿宋_GB2312" w:hAnsi="宋体" w:cs="宋体" w:hint="eastAsia"/>
          <w:kern w:val="0"/>
          <w:sz w:val="28"/>
          <w:szCs w:val="32"/>
        </w:rPr>
        <w:t>积极发展，</w:t>
      </w:r>
      <w:r>
        <w:rPr>
          <w:rFonts w:ascii="仿宋_GB2312" w:eastAsia="仿宋_GB2312" w:hAnsi="宋体" w:cs="宋体"/>
          <w:kern w:val="0"/>
          <w:sz w:val="28"/>
          <w:szCs w:val="32"/>
        </w:rPr>
        <w:t>办学实力和教学质量不断提高的</w:t>
      </w:r>
      <w:r>
        <w:rPr>
          <w:rFonts w:ascii="仿宋_GB2312" w:eastAsia="仿宋_GB2312" w:hAnsi="宋体" w:cs="宋体" w:hint="eastAsia"/>
          <w:kern w:val="0"/>
          <w:sz w:val="28"/>
          <w:szCs w:val="32"/>
        </w:rPr>
        <w:t>长效机制。</w:t>
      </w:r>
      <w:r w:rsidR="003612CD">
        <w:rPr>
          <w:rFonts w:ascii="仿宋_GB2312" w:eastAsia="仿宋_GB2312" w:hAnsi="宋体" w:cs="宋体" w:hint="eastAsia"/>
          <w:kern w:val="0"/>
          <w:sz w:val="28"/>
          <w:szCs w:val="32"/>
        </w:rPr>
        <w:t>对</w:t>
      </w:r>
      <w:r>
        <w:rPr>
          <w:rFonts w:ascii="仿宋_GB2312" w:eastAsia="仿宋_GB2312" w:hAnsi="宋体" w:cs="宋体"/>
          <w:kern w:val="0"/>
          <w:sz w:val="28"/>
          <w:szCs w:val="32"/>
        </w:rPr>
        <w:t>教学</w:t>
      </w:r>
      <w:r>
        <w:rPr>
          <w:rFonts w:ascii="仿宋_GB2312" w:eastAsia="仿宋_GB2312" w:hAnsi="宋体" w:cs="宋体" w:hint="eastAsia"/>
          <w:kern w:val="0"/>
          <w:sz w:val="28"/>
          <w:szCs w:val="32"/>
        </w:rPr>
        <w:t>运行</w:t>
      </w:r>
      <w:r>
        <w:rPr>
          <w:rFonts w:ascii="仿宋_GB2312" w:eastAsia="仿宋_GB2312" w:hAnsi="宋体" w:cs="宋体"/>
          <w:kern w:val="0"/>
          <w:sz w:val="28"/>
          <w:szCs w:val="32"/>
        </w:rPr>
        <w:t>和</w:t>
      </w:r>
      <w:r>
        <w:rPr>
          <w:rFonts w:ascii="仿宋_GB2312" w:eastAsia="仿宋_GB2312" w:hAnsi="宋体" w:cs="宋体" w:hint="eastAsia"/>
          <w:kern w:val="0"/>
          <w:sz w:val="28"/>
          <w:szCs w:val="32"/>
        </w:rPr>
        <w:t>管理以及</w:t>
      </w:r>
      <w:r w:rsidR="003612CD">
        <w:rPr>
          <w:rFonts w:ascii="仿宋_GB2312" w:eastAsia="仿宋_GB2312" w:hAnsi="宋体" w:cs="宋体"/>
          <w:kern w:val="0"/>
          <w:sz w:val="28"/>
          <w:szCs w:val="32"/>
        </w:rPr>
        <w:t>学生</w:t>
      </w:r>
      <w:r>
        <w:rPr>
          <w:rFonts w:ascii="仿宋_GB2312" w:eastAsia="仿宋_GB2312" w:hAnsi="宋体" w:cs="宋体" w:hint="eastAsia"/>
          <w:kern w:val="0"/>
          <w:sz w:val="28"/>
          <w:szCs w:val="32"/>
        </w:rPr>
        <w:t>服务和管理</w:t>
      </w:r>
      <w:r>
        <w:rPr>
          <w:rFonts w:ascii="仿宋_GB2312" w:eastAsia="仿宋_GB2312" w:hAnsi="宋体" w:cs="宋体"/>
          <w:kern w:val="0"/>
          <w:sz w:val="28"/>
          <w:szCs w:val="32"/>
        </w:rPr>
        <w:t>进行相应的调整和改革，以满足大类招生与培养的</w:t>
      </w:r>
      <w:r>
        <w:rPr>
          <w:rFonts w:ascii="仿宋_GB2312" w:eastAsia="仿宋_GB2312" w:hAnsi="宋体" w:cs="宋体" w:hint="eastAsia"/>
          <w:kern w:val="0"/>
          <w:sz w:val="28"/>
          <w:szCs w:val="32"/>
        </w:rPr>
        <w:t>需要。</w:t>
      </w:r>
    </w:p>
    <w:p w:rsidR="008B6F0A" w:rsidRPr="007134DB" w:rsidRDefault="00170F46" w:rsidP="007134DB">
      <w:pPr>
        <w:widowControl/>
        <w:spacing w:line="360" w:lineRule="auto"/>
        <w:ind w:firstLine="645"/>
        <w:jc w:val="left"/>
        <w:rPr>
          <w:rFonts w:ascii="黑体" w:eastAsia="黑体" w:hAnsi="黑体" w:cs="宋体"/>
          <w:b/>
          <w:kern w:val="0"/>
          <w:sz w:val="32"/>
          <w:szCs w:val="32"/>
        </w:rPr>
      </w:pPr>
      <w:r w:rsidRPr="007134DB">
        <w:rPr>
          <w:rFonts w:ascii="黑体" w:eastAsia="黑体" w:hAnsi="黑体" w:cs="宋体" w:hint="eastAsia"/>
          <w:b/>
          <w:kern w:val="0"/>
          <w:sz w:val="32"/>
          <w:szCs w:val="32"/>
        </w:rPr>
        <w:t>四、工作任务</w:t>
      </w:r>
    </w:p>
    <w:p w:rsidR="008B6F0A" w:rsidRDefault="00170F46">
      <w:pPr>
        <w:widowControl/>
        <w:spacing w:line="360" w:lineRule="auto"/>
        <w:ind w:firstLine="645"/>
        <w:jc w:val="left"/>
        <w:rPr>
          <w:rFonts w:ascii="宋体" w:hAnsi="宋体" w:cs="宋体"/>
          <w:kern w:val="0"/>
          <w:sz w:val="16"/>
          <w:szCs w:val="18"/>
        </w:rPr>
      </w:pPr>
      <w:r>
        <w:rPr>
          <w:rFonts w:ascii="仿宋_GB2312" w:eastAsia="仿宋_GB2312" w:hAnsi="宋体" w:cs="宋体" w:hint="eastAsia"/>
          <w:b/>
          <w:bCs/>
          <w:kern w:val="0"/>
          <w:sz w:val="28"/>
          <w:szCs w:val="32"/>
        </w:rPr>
        <w:t>1.确立实施大类招生与培养的专业类</w:t>
      </w:r>
    </w:p>
    <w:p w:rsidR="008B6F0A" w:rsidRDefault="00170F46">
      <w:pPr>
        <w:widowControl/>
        <w:spacing w:line="360" w:lineRule="auto"/>
        <w:ind w:firstLine="645"/>
        <w:jc w:val="left"/>
        <w:rPr>
          <w:rFonts w:ascii="仿宋_GB2312" w:eastAsia="仿宋_GB2312" w:hAnsi="宋体" w:cs="宋体"/>
          <w:kern w:val="0"/>
          <w:sz w:val="24"/>
          <w:szCs w:val="32"/>
        </w:rPr>
      </w:pPr>
      <w:r>
        <w:rPr>
          <w:rFonts w:ascii="仿宋_GB2312" w:eastAsia="仿宋_GB2312" w:hAnsi="宋体" w:cs="宋体" w:hint="eastAsia"/>
          <w:kern w:val="0"/>
          <w:sz w:val="28"/>
          <w:szCs w:val="32"/>
        </w:rPr>
        <w:lastRenderedPageBreak/>
        <w:t>依据专业所属学科性质、授予学位类别和学科基础课程设置情况，合理确定招生专业类所涵盖的专业和招生规模。招生专业类名称以教育部颁布的《普通高等学校本科专业目录（2012版）》为准。同时，为每一个专业分别确定招生专业类、大类培养学院以及专业培养学院，形成具体的大类招生与培养方案。经过校内外</w:t>
      </w:r>
      <w:r>
        <w:rPr>
          <w:rFonts w:ascii="仿宋_GB2312" w:eastAsia="仿宋_GB2312" w:hAnsi="宋体" w:cs="宋体"/>
          <w:kern w:val="0"/>
          <w:sz w:val="28"/>
          <w:szCs w:val="32"/>
        </w:rPr>
        <w:t>调研</w:t>
      </w:r>
      <w:r>
        <w:rPr>
          <w:rFonts w:ascii="仿宋_GB2312" w:eastAsia="仿宋_GB2312" w:hAnsi="宋体" w:cs="宋体" w:hint="eastAsia"/>
          <w:kern w:val="0"/>
          <w:sz w:val="28"/>
          <w:szCs w:val="32"/>
        </w:rPr>
        <w:t>，</w:t>
      </w:r>
      <w:r>
        <w:rPr>
          <w:rFonts w:ascii="仿宋_GB2312" w:eastAsia="仿宋_GB2312" w:hAnsi="宋体" w:cs="宋体"/>
          <w:kern w:val="0"/>
          <w:sz w:val="28"/>
          <w:szCs w:val="32"/>
        </w:rPr>
        <w:t>形成</w:t>
      </w:r>
      <w:r>
        <w:rPr>
          <w:rFonts w:ascii="仿宋_GB2312" w:eastAsia="仿宋_GB2312" w:hAnsi="宋体" w:cs="宋体" w:hint="eastAsia"/>
          <w:kern w:val="0"/>
          <w:sz w:val="28"/>
          <w:szCs w:val="32"/>
        </w:rPr>
        <w:t>如表1所示的</w:t>
      </w:r>
      <w:r>
        <w:rPr>
          <w:rFonts w:ascii="仿宋_GB2312" w:eastAsia="仿宋_GB2312" w:hAnsi="宋体" w:cs="宋体"/>
          <w:kern w:val="0"/>
          <w:sz w:val="28"/>
          <w:szCs w:val="32"/>
        </w:rPr>
        <w:t>大类招生</w:t>
      </w:r>
      <w:r>
        <w:rPr>
          <w:rFonts w:ascii="仿宋_GB2312" w:eastAsia="仿宋_GB2312" w:hAnsi="宋体" w:cs="宋体" w:hint="eastAsia"/>
          <w:kern w:val="0"/>
          <w:sz w:val="28"/>
          <w:szCs w:val="32"/>
        </w:rPr>
        <w:t>与</w:t>
      </w:r>
      <w:r>
        <w:rPr>
          <w:rFonts w:ascii="仿宋_GB2312" w:eastAsia="仿宋_GB2312" w:hAnsi="宋体" w:cs="宋体"/>
          <w:kern w:val="0"/>
          <w:sz w:val="28"/>
          <w:szCs w:val="32"/>
        </w:rPr>
        <w:t>培养的基本格局</w:t>
      </w:r>
      <w:r>
        <w:rPr>
          <w:rFonts w:ascii="仿宋_GB2312" w:eastAsia="仿宋_GB2312" w:hAnsi="宋体" w:cs="宋体" w:hint="eastAsia"/>
          <w:kern w:val="0"/>
          <w:sz w:val="28"/>
          <w:szCs w:val="32"/>
        </w:rPr>
        <w:t>，主要有以下三种情况：一是按相同</w:t>
      </w:r>
      <w:r>
        <w:rPr>
          <w:rFonts w:ascii="仿宋_GB2312" w:eastAsia="仿宋_GB2312" w:hAnsi="宋体" w:cs="宋体"/>
          <w:kern w:val="0"/>
          <w:sz w:val="28"/>
          <w:szCs w:val="32"/>
        </w:rPr>
        <w:t>的专业</w:t>
      </w:r>
      <w:proofErr w:type="gramStart"/>
      <w:r>
        <w:rPr>
          <w:rFonts w:ascii="仿宋_GB2312" w:eastAsia="仿宋_GB2312" w:hAnsi="宋体" w:cs="宋体"/>
          <w:kern w:val="0"/>
          <w:sz w:val="28"/>
          <w:szCs w:val="32"/>
        </w:rPr>
        <w:t>类实施</w:t>
      </w:r>
      <w:proofErr w:type="gramEnd"/>
      <w:r>
        <w:rPr>
          <w:rFonts w:ascii="仿宋_GB2312" w:eastAsia="仿宋_GB2312" w:hAnsi="宋体" w:cs="宋体" w:hint="eastAsia"/>
          <w:kern w:val="0"/>
          <w:sz w:val="28"/>
          <w:szCs w:val="32"/>
        </w:rPr>
        <w:t>大类招生和大类培养，涉及新闻学等15个专业；二是按专业单独招生，但实行大类培养，涉及信息管理与信息系统等6个专业；三是按专业单独招生和培养，不实行大类招生与培养，涉及网络与新媒体等4个专业。</w:t>
      </w:r>
    </w:p>
    <w:p w:rsidR="008B6F0A" w:rsidRDefault="00170F46">
      <w:pPr>
        <w:widowControl/>
        <w:spacing w:line="360" w:lineRule="auto"/>
        <w:ind w:firstLine="645"/>
        <w:jc w:val="center"/>
        <w:rPr>
          <w:rFonts w:ascii="仿宋_GB2312" w:eastAsia="仿宋_GB2312" w:hAnsi="宋体" w:cs="宋体"/>
          <w:kern w:val="0"/>
          <w:sz w:val="24"/>
          <w:szCs w:val="32"/>
        </w:rPr>
      </w:pPr>
      <w:r>
        <w:rPr>
          <w:rFonts w:ascii="仿宋_GB2312" w:eastAsia="仿宋_GB2312" w:hAnsi="宋体" w:cs="宋体" w:hint="eastAsia"/>
          <w:kern w:val="0"/>
          <w:sz w:val="24"/>
          <w:szCs w:val="32"/>
        </w:rPr>
        <w:t>表1 北京印刷学院本科专业大类招生与培养情况一览表</w:t>
      </w:r>
    </w:p>
    <w:tbl>
      <w:tblPr>
        <w:tblStyle w:val="a8"/>
        <w:tblW w:w="8953" w:type="dxa"/>
        <w:jc w:val="center"/>
        <w:tblLook w:val="04A0"/>
      </w:tblPr>
      <w:tblGrid>
        <w:gridCol w:w="567"/>
        <w:gridCol w:w="833"/>
        <w:gridCol w:w="979"/>
        <w:gridCol w:w="850"/>
        <w:gridCol w:w="1843"/>
        <w:gridCol w:w="994"/>
        <w:gridCol w:w="1418"/>
        <w:gridCol w:w="1469"/>
      </w:tblGrid>
      <w:tr w:rsidR="008B6F0A">
        <w:trPr>
          <w:trHeight w:val="495"/>
          <w:jc w:val="center"/>
        </w:trPr>
        <w:tc>
          <w:tcPr>
            <w:tcW w:w="567" w:type="dxa"/>
            <w:vAlign w:val="center"/>
          </w:tcPr>
          <w:p w:rsidR="008B6F0A" w:rsidRDefault="00170F46">
            <w:pPr>
              <w:widowControl/>
              <w:jc w:val="center"/>
              <w:rPr>
                <w:rFonts w:ascii="仿宋" w:eastAsia="仿宋" w:hAnsi="仿宋"/>
                <w:b/>
                <w:bCs/>
                <w:kern w:val="0"/>
                <w:szCs w:val="21"/>
              </w:rPr>
            </w:pPr>
            <w:r>
              <w:rPr>
                <w:rFonts w:ascii="仿宋" w:eastAsia="仿宋" w:hAnsi="仿宋"/>
                <w:b/>
                <w:bCs/>
                <w:kern w:val="0"/>
                <w:szCs w:val="21"/>
              </w:rPr>
              <w:t>序号</w:t>
            </w:r>
          </w:p>
        </w:tc>
        <w:tc>
          <w:tcPr>
            <w:tcW w:w="833" w:type="dxa"/>
            <w:vAlign w:val="center"/>
          </w:tcPr>
          <w:p w:rsidR="008B6F0A" w:rsidRDefault="00170F46">
            <w:pPr>
              <w:widowControl/>
              <w:jc w:val="center"/>
              <w:rPr>
                <w:rFonts w:ascii="仿宋" w:eastAsia="仿宋" w:hAnsi="仿宋"/>
                <w:b/>
                <w:bCs/>
                <w:kern w:val="0"/>
                <w:szCs w:val="21"/>
              </w:rPr>
            </w:pPr>
            <w:r>
              <w:rPr>
                <w:rFonts w:ascii="仿宋" w:eastAsia="仿宋" w:hAnsi="仿宋" w:hint="eastAsia"/>
                <w:b/>
                <w:bCs/>
                <w:kern w:val="0"/>
                <w:szCs w:val="21"/>
              </w:rPr>
              <w:t>专业</w:t>
            </w:r>
            <w:r>
              <w:rPr>
                <w:rFonts w:ascii="仿宋" w:eastAsia="仿宋" w:hAnsi="仿宋"/>
                <w:b/>
                <w:bCs/>
                <w:kern w:val="0"/>
                <w:szCs w:val="21"/>
              </w:rPr>
              <w:t>所属学院</w:t>
            </w:r>
          </w:p>
        </w:tc>
        <w:tc>
          <w:tcPr>
            <w:tcW w:w="979" w:type="dxa"/>
            <w:vAlign w:val="center"/>
          </w:tcPr>
          <w:p w:rsidR="008B6F0A" w:rsidRDefault="00170F46">
            <w:pPr>
              <w:widowControl/>
              <w:jc w:val="center"/>
              <w:rPr>
                <w:rFonts w:ascii="仿宋" w:eastAsia="仿宋" w:hAnsi="仿宋"/>
                <w:b/>
                <w:bCs/>
                <w:kern w:val="0"/>
                <w:szCs w:val="21"/>
              </w:rPr>
            </w:pPr>
            <w:r>
              <w:rPr>
                <w:rFonts w:ascii="仿宋" w:eastAsia="仿宋" w:hAnsi="仿宋" w:hint="eastAsia"/>
                <w:b/>
                <w:bCs/>
                <w:kern w:val="0"/>
                <w:szCs w:val="21"/>
              </w:rPr>
              <w:t>专业</w:t>
            </w:r>
            <w:r>
              <w:rPr>
                <w:rFonts w:ascii="仿宋" w:eastAsia="仿宋" w:hAnsi="仿宋"/>
                <w:b/>
                <w:bCs/>
                <w:kern w:val="0"/>
                <w:szCs w:val="21"/>
              </w:rPr>
              <w:t>的学科门类</w:t>
            </w:r>
          </w:p>
        </w:tc>
        <w:tc>
          <w:tcPr>
            <w:tcW w:w="850" w:type="dxa"/>
            <w:vAlign w:val="center"/>
          </w:tcPr>
          <w:p w:rsidR="008B6F0A" w:rsidRDefault="00170F46">
            <w:pPr>
              <w:widowControl/>
              <w:jc w:val="center"/>
              <w:rPr>
                <w:rFonts w:ascii="仿宋" w:eastAsia="仿宋" w:hAnsi="仿宋"/>
                <w:b/>
                <w:bCs/>
                <w:kern w:val="0"/>
                <w:szCs w:val="21"/>
              </w:rPr>
            </w:pPr>
            <w:r>
              <w:rPr>
                <w:rFonts w:ascii="仿宋" w:eastAsia="仿宋" w:hAnsi="仿宋"/>
                <w:b/>
                <w:bCs/>
                <w:kern w:val="0"/>
                <w:szCs w:val="21"/>
              </w:rPr>
              <w:t>招生专业</w:t>
            </w:r>
            <w:r>
              <w:rPr>
                <w:rFonts w:ascii="仿宋" w:eastAsia="仿宋" w:hAnsi="仿宋" w:hint="eastAsia"/>
                <w:b/>
                <w:bCs/>
                <w:kern w:val="0"/>
                <w:szCs w:val="21"/>
              </w:rPr>
              <w:t>（</w:t>
            </w:r>
            <w:r>
              <w:rPr>
                <w:rFonts w:ascii="仿宋" w:eastAsia="仿宋" w:hAnsi="仿宋"/>
                <w:b/>
                <w:bCs/>
                <w:kern w:val="0"/>
                <w:szCs w:val="21"/>
              </w:rPr>
              <w:t>类</w:t>
            </w:r>
            <w:r>
              <w:rPr>
                <w:rFonts w:ascii="仿宋" w:eastAsia="仿宋" w:hAnsi="仿宋" w:hint="eastAsia"/>
                <w:b/>
                <w:bCs/>
                <w:kern w:val="0"/>
                <w:szCs w:val="21"/>
              </w:rPr>
              <w:t>）</w:t>
            </w:r>
          </w:p>
        </w:tc>
        <w:tc>
          <w:tcPr>
            <w:tcW w:w="1843" w:type="dxa"/>
            <w:vAlign w:val="center"/>
          </w:tcPr>
          <w:p w:rsidR="008B6F0A" w:rsidRDefault="00170F46">
            <w:pPr>
              <w:widowControl/>
              <w:jc w:val="center"/>
              <w:rPr>
                <w:rFonts w:ascii="仿宋" w:eastAsia="仿宋" w:hAnsi="仿宋"/>
                <w:b/>
                <w:bCs/>
                <w:kern w:val="0"/>
                <w:szCs w:val="21"/>
              </w:rPr>
            </w:pPr>
            <w:r>
              <w:rPr>
                <w:rFonts w:ascii="仿宋" w:eastAsia="仿宋" w:hAnsi="仿宋"/>
                <w:b/>
                <w:bCs/>
                <w:kern w:val="0"/>
                <w:szCs w:val="21"/>
              </w:rPr>
              <w:t>专业名称和代码</w:t>
            </w:r>
          </w:p>
        </w:tc>
        <w:tc>
          <w:tcPr>
            <w:tcW w:w="994" w:type="dxa"/>
            <w:vAlign w:val="center"/>
          </w:tcPr>
          <w:p w:rsidR="008B6F0A" w:rsidRDefault="00170F46">
            <w:pPr>
              <w:widowControl/>
              <w:jc w:val="center"/>
              <w:rPr>
                <w:rFonts w:ascii="仿宋" w:eastAsia="仿宋" w:hAnsi="仿宋"/>
                <w:b/>
                <w:bCs/>
                <w:kern w:val="0"/>
                <w:szCs w:val="21"/>
              </w:rPr>
            </w:pPr>
            <w:r>
              <w:rPr>
                <w:rFonts w:ascii="仿宋" w:eastAsia="仿宋" w:hAnsi="仿宋"/>
                <w:b/>
                <w:bCs/>
                <w:kern w:val="0"/>
                <w:szCs w:val="21"/>
              </w:rPr>
              <w:t>授予学位</w:t>
            </w:r>
          </w:p>
        </w:tc>
        <w:tc>
          <w:tcPr>
            <w:tcW w:w="1418" w:type="dxa"/>
            <w:vAlign w:val="center"/>
          </w:tcPr>
          <w:p w:rsidR="008B6F0A" w:rsidRDefault="00170F46">
            <w:pPr>
              <w:jc w:val="center"/>
              <w:rPr>
                <w:rFonts w:ascii="仿宋" w:eastAsia="仿宋" w:hAnsi="仿宋"/>
                <w:b/>
                <w:bCs/>
                <w:kern w:val="0"/>
                <w:szCs w:val="21"/>
              </w:rPr>
            </w:pPr>
            <w:r>
              <w:rPr>
                <w:rFonts w:ascii="仿宋" w:eastAsia="仿宋" w:hAnsi="仿宋" w:hint="eastAsia"/>
                <w:b/>
                <w:bCs/>
                <w:kern w:val="0"/>
                <w:szCs w:val="21"/>
              </w:rPr>
              <w:t>大类</w:t>
            </w:r>
            <w:r>
              <w:rPr>
                <w:rFonts w:ascii="仿宋" w:eastAsia="仿宋" w:hAnsi="仿宋"/>
                <w:b/>
                <w:bCs/>
                <w:kern w:val="0"/>
                <w:szCs w:val="21"/>
              </w:rPr>
              <w:t>培养学院</w:t>
            </w:r>
          </w:p>
        </w:tc>
        <w:tc>
          <w:tcPr>
            <w:tcW w:w="1469" w:type="dxa"/>
            <w:vAlign w:val="center"/>
          </w:tcPr>
          <w:p w:rsidR="008B6F0A" w:rsidRDefault="00170F46">
            <w:pPr>
              <w:jc w:val="center"/>
              <w:rPr>
                <w:rFonts w:ascii="仿宋" w:eastAsia="仿宋" w:hAnsi="仿宋"/>
                <w:b/>
                <w:bCs/>
                <w:kern w:val="0"/>
                <w:szCs w:val="21"/>
              </w:rPr>
            </w:pPr>
            <w:r>
              <w:rPr>
                <w:rFonts w:ascii="仿宋" w:eastAsia="仿宋" w:hAnsi="仿宋" w:hint="eastAsia"/>
                <w:b/>
                <w:bCs/>
                <w:kern w:val="0"/>
                <w:szCs w:val="21"/>
              </w:rPr>
              <w:t>专业培养学院</w:t>
            </w:r>
          </w:p>
        </w:tc>
      </w:tr>
      <w:tr w:rsidR="008B6F0A">
        <w:trPr>
          <w:trHeight w:val="470"/>
          <w:jc w:val="center"/>
        </w:trPr>
        <w:tc>
          <w:tcPr>
            <w:tcW w:w="567" w:type="dxa"/>
            <w:vAlign w:val="center"/>
          </w:tcPr>
          <w:p w:rsidR="008B6F0A" w:rsidRDefault="00170F46">
            <w:pPr>
              <w:widowControl/>
              <w:jc w:val="center"/>
              <w:rPr>
                <w:rFonts w:ascii="仿宋" w:eastAsia="仿宋" w:hAnsi="仿宋"/>
                <w:kern w:val="0"/>
                <w:sz w:val="18"/>
                <w:szCs w:val="18"/>
              </w:rPr>
            </w:pPr>
            <w:r>
              <w:rPr>
                <w:rFonts w:ascii="仿宋" w:eastAsia="仿宋" w:hAnsi="仿宋"/>
                <w:kern w:val="0"/>
                <w:sz w:val="18"/>
                <w:szCs w:val="18"/>
              </w:rPr>
              <w:t>1</w:t>
            </w:r>
          </w:p>
        </w:tc>
        <w:tc>
          <w:tcPr>
            <w:tcW w:w="833" w:type="dxa"/>
            <w:vMerge w:val="restart"/>
            <w:vAlign w:val="center"/>
          </w:tcPr>
          <w:p w:rsidR="008B6F0A" w:rsidRDefault="00170F46">
            <w:pPr>
              <w:widowControl/>
              <w:jc w:val="center"/>
              <w:rPr>
                <w:rFonts w:ascii="仿宋" w:eastAsia="仿宋" w:hAnsi="仿宋"/>
                <w:kern w:val="0"/>
                <w:sz w:val="18"/>
                <w:szCs w:val="18"/>
              </w:rPr>
            </w:pPr>
            <w:r>
              <w:rPr>
                <w:rFonts w:ascii="仿宋" w:eastAsia="仿宋" w:hAnsi="仿宋"/>
                <w:kern w:val="0"/>
                <w:sz w:val="18"/>
                <w:szCs w:val="18"/>
              </w:rPr>
              <w:t>新闻出版学院</w:t>
            </w:r>
          </w:p>
        </w:tc>
        <w:tc>
          <w:tcPr>
            <w:tcW w:w="979" w:type="dxa"/>
            <w:vMerge w:val="restart"/>
            <w:vAlign w:val="center"/>
          </w:tcPr>
          <w:p w:rsidR="008B6F0A" w:rsidRDefault="00170F46">
            <w:pPr>
              <w:widowControl/>
              <w:jc w:val="center"/>
              <w:rPr>
                <w:rFonts w:ascii="仿宋" w:eastAsia="仿宋" w:hAnsi="仿宋"/>
                <w:kern w:val="0"/>
                <w:sz w:val="18"/>
                <w:szCs w:val="18"/>
              </w:rPr>
            </w:pPr>
            <w:r>
              <w:rPr>
                <w:rFonts w:ascii="仿宋" w:eastAsia="仿宋" w:hAnsi="仿宋"/>
                <w:kern w:val="0"/>
                <w:sz w:val="18"/>
                <w:szCs w:val="18"/>
              </w:rPr>
              <w:t>05文学</w:t>
            </w:r>
          </w:p>
        </w:tc>
        <w:tc>
          <w:tcPr>
            <w:tcW w:w="850" w:type="dxa"/>
            <w:vMerge w:val="restart"/>
            <w:vAlign w:val="center"/>
          </w:tcPr>
          <w:p w:rsidR="008B6F0A" w:rsidRDefault="007F5AFD">
            <w:pPr>
              <w:widowControl/>
              <w:jc w:val="center"/>
              <w:rPr>
                <w:rFonts w:ascii="仿宋" w:eastAsia="仿宋" w:hAnsi="仿宋"/>
                <w:kern w:val="0"/>
                <w:sz w:val="18"/>
                <w:szCs w:val="18"/>
              </w:rPr>
            </w:pPr>
            <w:r>
              <w:rPr>
                <w:rFonts w:ascii="仿宋" w:eastAsia="仿宋" w:hAnsi="仿宋" w:hint="eastAsia"/>
                <w:kern w:val="0"/>
                <w:sz w:val="18"/>
                <w:szCs w:val="18"/>
              </w:rPr>
              <w:t>按</w:t>
            </w:r>
            <w:r w:rsidR="00170F46">
              <w:rPr>
                <w:rFonts w:ascii="仿宋" w:eastAsia="仿宋" w:hAnsi="仿宋"/>
                <w:kern w:val="0"/>
                <w:sz w:val="18"/>
                <w:szCs w:val="18"/>
              </w:rPr>
              <w:t>0503新闻传播学类</w:t>
            </w:r>
            <w:r w:rsidR="00170F46">
              <w:rPr>
                <w:rFonts w:ascii="仿宋" w:eastAsia="仿宋" w:hAnsi="仿宋" w:hint="eastAsia"/>
                <w:kern w:val="0"/>
                <w:sz w:val="18"/>
                <w:szCs w:val="18"/>
              </w:rPr>
              <w:t>招生</w:t>
            </w:r>
          </w:p>
        </w:tc>
        <w:tc>
          <w:tcPr>
            <w:tcW w:w="1843" w:type="dxa"/>
            <w:vAlign w:val="center"/>
          </w:tcPr>
          <w:p w:rsidR="008B6F0A" w:rsidRDefault="00170F46">
            <w:pPr>
              <w:widowControl/>
              <w:jc w:val="center"/>
              <w:rPr>
                <w:rFonts w:ascii="仿宋" w:eastAsia="仿宋" w:hAnsi="仿宋"/>
                <w:kern w:val="0"/>
                <w:sz w:val="18"/>
                <w:szCs w:val="18"/>
              </w:rPr>
            </w:pPr>
            <w:r>
              <w:rPr>
                <w:rFonts w:ascii="仿宋" w:eastAsia="仿宋" w:hAnsi="仿宋"/>
                <w:kern w:val="0"/>
                <w:sz w:val="18"/>
                <w:szCs w:val="18"/>
              </w:rPr>
              <w:t>050301新闻学</w:t>
            </w:r>
          </w:p>
        </w:tc>
        <w:tc>
          <w:tcPr>
            <w:tcW w:w="994" w:type="dxa"/>
            <w:vMerge w:val="restart"/>
            <w:vAlign w:val="center"/>
          </w:tcPr>
          <w:p w:rsidR="008B6F0A" w:rsidRDefault="00170F46">
            <w:pPr>
              <w:widowControl/>
              <w:jc w:val="center"/>
              <w:rPr>
                <w:rFonts w:ascii="仿宋" w:eastAsia="仿宋" w:hAnsi="仿宋"/>
                <w:kern w:val="0"/>
                <w:sz w:val="18"/>
                <w:szCs w:val="18"/>
              </w:rPr>
            </w:pPr>
            <w:r>
              <w:rPr>
                <w:rFonts w:ascii="仿宋" w:eastAsia="仿宋" w:hAnsi="仿宋"/>
                <w:kern w:val="0"/>
                <w:sz w:val="18"/>
                <w:szCs w:val="18"/>
              </w:rPr>
              <w:t>文学学士</w:t>
            </w:r>
          </w:p>
        </w:tc>
        <w:tc>
          <w:tcPr>
            <w:tcW w:w="1418" w:type="dxa"/>
            <w:vMerge w:val="restart"/>
            <w:vAlign w:val="center"/>
          </w:tcPr>
          <w:p w:rsidR="008B6F0A" w:rsidRDefault="00170F46">
            <w:pPr>
              <w:jc w:val="center"/>
              <w:rPr>
                <w:rFonts w:ascii="仿宋" w:eastAsia="仿宋" w:hAnsi="仿宋"/>
                <w:kern w:val="0"/>
                <w:sz w:val="18"/>
                <w:szCs w:val="18"/>
              </w:rPr>
            </w:pPr>
            <w:r>
              <w:rPr>
                <w:rFonts w:ascii="仿宋" w:eastAsia="仿宋" w:hAnsi="仿宋"/>
                <w:kern w:val="0"/>
                <w:sz w:val="18"/>
                <w:szCs w:val="18"/>
              </w:rPr>
              <w:t>新闻出版学院</w:t>
            </w:r>
          </w:p>
          <w:p w:rsidR="008B6F0A" w:rsidRDefault="00170F46">
            <w:pPr>
              <w:jc w:val="center"/>
              <w:rPr>
                <w:rFonts w:ascii="仿宋" w:eastAsia="仿宋" w:hAnsi="仿宋"/>
              </w:rPr>
            </w:pPr>
            <w:r>
              <w:rPr>
                <w:rFonts w:ascii="仿宋" w:eastAsia="仿宋" w:hAnsi="仿宋" w:hint="eastAsia"/>
                <w:kern w:val="0"/>
                <w:sz w:val="18"/>
                <w:szCs w:val="18"/>
              </w:rPr>
              <w:t>（辅：</w:t>
            </w:r>
            <w:r>
              <w:rPr>
                <w:rFonts w:ascii="仿宋" w:eastAsia="仿宋" w:hAnsi="仿宋"/>
                <w:kern w:val="0"/>
                <w:sz w:val="18"/>
                <w:szCs w:val="18"/>
              </w:rPr>
              <w:t>信息工程学院</w:t>
            </w:r>
            <w:r>
              <w:rPr>
                <w:rFonts w:ascii="仿宋" w:eastAsia="仿宋" w:hAnsi="仿宋" w:hint="eastAsia"/>
                <w:kern w:val="0"/>
                <w:sz w:val="18"/>
                <w:szCs w:val="18"/>
              </w:rPr>
              <w:t>）</w:t>
            </w:r>
          </w:p>
        </w:tc>
        <w:tc>
          <w:tcPr>
            <w:tcW w:w="1469" w:type="dxa"/>
            <w:vMerge w:val="restart"/>
            <w:vAlign w:val="center"/>
          </w:tcPr>
          <w:p w:rsidR="008B6F0A" w:rsidRDefault="00170F46">
            <w:pPr>
              <w:jc w:val="center"/>
              <w:rPr>
                <w:rFonts w:ascii="仿宋" w:eastAsia="仿宋" w:hAnsi="仿宋"/>
                <w:kern w:val="0"/>
                <w:sz w:val="18"/>
                <w:szCs w:val="18"/>
              </w:rPr>
            </w:pPr>
            <w:r>
              <w:rPr>
                <w:rFonts w:ascii="仿宋" w:eastAsia="仿宋" w:hAnsi="仿宋"/>
                <w:kern w:val="0"/>
                <w:sz w:val="18"/>
                <w:szCs w:val="18"/>
              </w:rPr>
              <w:t>新闻出版学院</w:t>
            </w:r>
            <w:r>
              <w:rPr>
                <w:rFonts w:ascii="仿宋" w:eastAsia="仿宋" w:hAnsi="仿宋" w:hint="eastAsia"/>
                <w:kern w:val="0"/>
                <w:sz w:val="18"/>
                <w:szCs w:val="18"/>
              </w:rPr>
              <w:t>（辅：</w:t>
            </w:r>
            <w:r>
              <w:rPr>
                <w:rFonts w:ascii="仿宋" w:eastAsia="仿宋" w:hAnsi="仿宋"/>
                <w:kern w:val="0"/>
                <w:sz w:val="18"/>
                <w:szCs w:val="18"/>
              </w:rPr>
              <w:t>信息工程学院</w:t>
            </w:r>
            <w:r>
              <w:rPr>
                <w:rFonts w:ascii="仿宋" w:eastAsia="仿宋" w:hAnsi="仿宋" w:hint="eastAsia"/>
                <w:kern w:val="0"/>
                <w:sz w:val="18"/>
                <w:szCs w:val="18"/>
              </w:rPr>
              <w:t>）</w:t>
            </w:r>
          </w:p>
        </w:tc>
      </w:tr>
      <w:tr w:rsidR="008B6F0A">
        <w:trPr>
          <w:trHeight w:val="470"/>
          <w:jc w:val="center"/>
        </w:trPr>
        <w:tc>
          <w:tcPr>
            <w:tcW w:w="567" w:type="dxa"/>
            <w:vAlign w:val="center"/>
          </w:tcPr>
          <w:p w:rsidR="008B6F0A" w:rsidRDefault="00170F46">
            <w:pPr>
              <w:widowControl/>
              <w:jc w:val="center"/>
              <w:rPr>
                <w:rFonts w:ascii="仿宋" w:eastAsia="仿宋" w:hAnsi="仿宋"/>
                <w:kern w:val="0"/>
                <w:sz w:val="18"/>
                <w:szCs w:val="18"/>
              </w:rPr>
            </w:pPr>
            <w:r>
              <w:rPr>
                <w:rFonts w:ascii="仿宋" w:eastAsia="仿宋" w:hAnsi="仿宋"/>
                <w:kern w:val="0"/>
                <w:sz w:val="18"/>
                <w:szCs w:val="18"/>
              </w:rPr>
              <w:t>2</w:t>
            </w:r>
          </w:p>
        </w:tc>
        <w:tc>
          <w:tcPr>
            <w:tcW w:w="833" w:type="dxa"/>
            <w:vMerge/>
            <w:vAlign w:val="center"/>
          </w:tcPr>
          <w:p w:rsidR="008B6F0A" w:rsidRDefault="008B6F0A">
            <w:pPr>
              <w:jc w:val="center"/>
              <w:rPr>
                <w:rFonts w:ascii="仿宋" w:eastAsia="仿宋" w:hAnsi="仿宋"/>
                <w:kern w:val="0"/>
                <w:sz w:val="18"/>
                <w:szCs w:val="18"/>
              </w:rPr>
            </w:pPr>
          </w:p>
        </w:tc>
        <w:tc>
          <w:tcPr>
            <w:tcW w:w="979" w:type="dxa"/>
            <w:vMerge/>
            <w:vAlign w:val="center"/>
          </w:tcPr>
          <w:p w:rsidR="008B6F0A" w:rsidRDefault="008B6F0A">
            <w:pPr>
              <w:jc w:val="center"/>
              <w:rPr>
                <w:rFonts w:ascii="仿宋" w:eastAsia="仿宋" w:hAnsi="仿宋"/>
                <w:kern w:val="0"/>
                <w:sz w:val="18"/>
                <w:szCs w:val="18"/>
              </w:rPr>
            </w:pPr>
          </w:p>
        </w:tc>
        <w:tc>
          <w:tcPr>
            <w:tcW w:w="850" w:type="dxa"/>
            <w:vMerge/>
            <w:vAlign w:val="center"/>
          </w:tcPr>
          <w:p w:rsidR="008B6F0A" w:rsidRDefault="008B6F0A">
            <w:pPr>
              <w:jc w:val="center"/>
              <w:rPr>
                <w:rFonts w:ascii="仿宋" w:eastAsia="仿宋" w:hAnsi="仿宋"/>
                <w:kern w:val="0"/>
                <w:sz w:val="18"/>
                <w:szCs w:val="18"/>
              </w:rPr>
            </w:pPr>
          </w:p>
        </w:tc>
        <w:tc>
          <w:tcPr>
            <w:tcW w:w="1843" w:type="dxa"/>
            <w:vAlign w:val="center"/>
          </w:tcPr>
          <w:p w:rsidR="008B6F0A" w:rsidRDefault="00170F46">
            <w:pPr>
              <w:widowControl/>
              <w:jc w:val="center"/>
              <w:rPr>
                <w:rFonts w:ascii="仿宋" w:eastAsia="仿宋" w:hAnsi="仿宋"/>
                <w:kern w:val="0"/>
                <w:sz w:val="18"/>
                <w:szCs w:val="18"/>
              </w:rPr>
            </w:pPr>
            <w:r>
              <w:rPr>
                <w:rFonts w:ascii="仿宋" w:eastAsia="仿宋" w:hAnsi="仿宋"/>
                <w:kern w:val="0"/>
                <w:sz w:val="18"/>
                <w:szCs w:val="18"/>
              </w:rPr>
              <w:t>050303广告学</w:t>
            </w:r>
          </w:p>
        </w:tc>
        <w:tc>
          <w:tcPr>
            <w:tcW w:w="994" w:type="dxa"/>
            <w:vMerge/>
            <w:vAlign w:val="center"/>
          </w:tcPr>
          <w:p w:rsidR="008B6F0A" w:rsidRDefault="008B6F0A">
            <w:pPr>
              <w:jc w:val="center"/>
              <w:rPr>
                <w:rFonts w:ascii="仿宋" w:eastAsia="仿宋" w:hAnsi="仿宋"/>
                <w:kern w:val="0"/>
                <w:sz w:val="18"/>
                <w:szCs w:val="18"/>
              </w:rPr>
            </w:pPr>
          </w:p>
        </w:tc>
        <w:tc>
          <w:tcPr>
            <w:tcW w:w="1418" w:type="dxa"/>
            <w:vMerge/>
            <w:vAlign w:val="center"/>
          </w:tcPr>
          <w:p w:rsidR="008B6F0A" w:rsidRDefault="008B6F0A">
            <w:pPr>
              <w:jc w:val="center"/>
              <w:rPr>
                <w:rFonts w:ascii="仿宋" w:eastAsia="仿宋" w:hAnsi="仿宋"/>
              </w:rPr>
            </w:pPr>
          </w:p>
        </w:tc>
        <w:tc>
          <w:tcPr>
            <w:tcW w:w="1469" w:type="dxa"/>
            <w:vMerge/>
            <w:vAlign w:val="center"/>
          </w:tcPr>
          <w:p w:rsidR="008B6F0A" w:rsidRDefault="008B6F0A">
            <w:pPr>
              <w:jc w:val="center"/>
              <w:rPr>
                <w:rFonts w:ascii="仿宋" w:eastAsia="仿宋" w:hAnsi="仿宋"/>
                <w:sz w:val="18"/>
                <w:szCs w:val="18"/>
              </w:rPr>
            </w:pPr>
          </w:p>
        </w:tc>
      </w:tr>
      <w:tr w:rsidR="008B6F0A">
        <w:trPr>
          <w:trHeight w:val="470"/>
          <w:jc w:val="center"/>
        </w:trPr>
        <w:tc>
          <w:tcPr>
            <w:tcW w:w="567" w:type="dxa"/>
            <w:vAlign w:val="center"/>
          </w:tcPr>
          <w:p w:rsidR="008B6F0A" w:rsidRDefault="00170F46">
            <w:pPr>
              <w:widowControl/>
              <w:jc w:val="center"/>
              <w:rPr>
                <w:rFonts w:ascii="仿宋" w:eastAsia="仿宋" w:hAnsi="仿宋"/>
                <w:kern w:val="0"/>
                <w:sz w:val="18"/>
                <w:szCs w:val="18"/>
              </w:rPr>
            </w:pPr>
            <w:r>
              <w:rPr>
                <w:rFonts w:ascii="仿宋" w:eastAsia="仿宋" w:hAnsi="仿宋"/>
                <w:kern w:val="0"/>
                <w:sz w:val="18"/>
                <w:szCs w:val="18"/>
              </w:rPr>
              <w:t>3</w:t>
            </w:r>
          </w:p>
        </w:tc>
        <w:tc>
          <w:tcPr>
            <w:tcW w:w="833" w:type="dxa"/>
            <w:vMerge/>
            <w:vAlign w:val="center"/>
          </w:tcPr>
          <w:p w:rsidR="008B6F0A" w:rsidRDefault="008B6F0A">
            <w:pPr>
              <w:jc w:val="center"/>
              <w:rPr>
                <w:rFonts w:ascii="仿宋" w:eastAsia="仿宋" w:hAnsi="仿宋"/>
                <w:kern w:val="0"/>
                <w:sz w:val="18"/>
                <w:szCs w:val="18"/>
              </w:rPr>
            </w:pPr>
          </w:p>
        </w:tc>
        <w:tc>
          <w:tcPr>
            <w:tcW w:w="979" w:type="dxa"/>
            <w:vMerge/>
            <w:vAlign w:val="center"/>
          </w:tcPr>
          <w:p w:rsidR="008B6F0A" w:rsidRDefault="008B6F0A">
            <w:pPr>
              <w:jc w:val="center"/>
              <w:rPr>
                <w:rFonts w:ascii="仿宋" w:eastAsia="仿宋" w:hAnsi="仿宋"/>
                <w:kern w:val="0"/>
                <w:sz w:val="18"/>
                <w:szCs w:val="18"/>
              </w:rPr>
            </w:pPr>
          </w:p>
        </w:tc>
        <w:tc>
          <w:tcPr>
            <w:tcW w:w="850" w:type="dxa"/>
            <w:vMerge/>
            <w:vAlign w:val="center"/>
          </w:tcPr>
          <w:p w:rsidR="008B6F0A" w:rsidRDefault="008B6F0A">
            <w:pPr>
              <w:jc w:val="center"/>
              <w:rPr>
                <w:rFonts w:ascii="仿宋" w:eastAsia="仿宋" w:hAnsi="仿宋"/>
                <w:kern w:val="0"/>
                <w:sz w:val="18"/>
                <w:szCs w:val="18"/>
              </w:rPr>
            </w:pPr>
          </w:p>
        </w:tc>
        <w:tc>
          <w:tcPr>
            <w:tcW w:w="1843" w:type="dxa"/>
            <w:vAlign w:val="center"/>
          </w:tcPr>
          <w:p w:rsidR="008B6F0A" w:rsidRDefault="00170F46">
            <w:pPr>
              <w:widowControl/>
              <w:jc w:val="center"/>
              <w:rPr>
                <w:rFonts w:ascii="仿宋" w:eastAsia="仿宋" w:hAnsi="仿宋"/>
                <w:kern w:val="0"/>
                <w:sz w:val="18"/>
                <w:szCs w:val="18"/>
              </w:rPr>
            </w:pPr>
            <w:r>
              <w:rPr>
                <w:rFonts w:ascii="仿宋" w:eastAsia="仿宋" w:hAnsi="仿宋"/>
                <w:kern w:val="0"/>
                <w:sz w:val="18"/>
                <w:szCs w:val="18"/>
              </w:rPr>
              <w:t>050305编辑出版学</w:t>
            </w:r>
          </w:p>
        </w:tc>
        <w:tc>
          <w:tcPr>
            <w:tcW w:w="994" w:type="dxa"/>
            <w:vMerge/>
            <w:vAlign w:val="center"/>
          </w:tcPr>
          <w:p w:rsidR="008B6F0A" w:rsidRDefault="008B6F0A">
            <w:pPr>
              <w:jc w:val="center"/>
              <w:rPr>
                <w:rFonts w:ascii="仿宋" w:eastAsia="仿宋" w:hAnsi="仿宋"/>
                <w:kern w:val="0"/>
                <w:sz w:val="18"/>
                <w:szCs w:val="18"/>
              </w:rPr>
            </w:pPr>
          </w:p>
        </w:tc>
        <w:tc>
          <w:tcPr>
            <w:tcW w:w="1418" w:type="dxa"/>
            <w:vMerge/>
            <w:vAlign w:val="center"/>
          </w:tcPr>
          <w:p w:rsidR="008B6F0A" w:rsidRDefault="008B6F0A">
            <w:pPr>
              <w:jc w:val="center"/>
              <w:rPr>
                <w:rFonts w:ascii="仿宋" w:eastAsia="仿宋" w:hAnsi="仿宋"/>
              </w:rPr>
            </w:pPr>
          </w:p>
        </w:tc>
        <w:tc>
          <w:tcPr>
            <w:tcW w:w="1469" w:type="dxa"/>
            <w:vMerge/>
            <w:vAlign w:val="center"/>
          </w:tcPr>
          <w:p w:rsidR="008B6F0A" w:rsidRDefault="008B6F0A">
            <w:pPr>
              <w:jc w:val="center"/>
              <w:rPr>
                <w:rFonts w:ascii="仿宋" w:eastAsia="仿宋" w:hAnsi="仿宋"/>
                <w:sz w:val="18"/>
                <w:szCs w:val="18"/>
              </w:rPr>
            </w:pPr>
          </w:p>
        </w:tc>
      </w:tr>
      <w:tr w:rsidR="008B6F0A">
        <w:trPr>
          <w:trHeight w:val="470"/>
          <w:jc w:val="center"/>
        </w:trPr>
        <w:tc>
          <w:tcPr>
            <w:tcW w:w="567" w:type="dxa"/>
            <w:vAlign w:val="center"/>
          </w:tcPr>
          <w:p w:rsidR="008B6F0A" w:rsidRDefault="00170F46">
            <w:pPr>
              <w:widowControl/>
              <w:jc w:val="center"/>
              <w:rPr>
                <w:rFonts w:ascii="仿宋" w:eastAsia="仿宋" w:hAnsi="仿宋"/>
                <w:kern w:val="0"/>
                <w:sz w:val="18"/>
                <w:szCs w:val="18"/>
              </w:rPr>
            </w:pPr>
            <w:r>
              <w:rPr>
                <w:rFonts w:ascii="仿宋" w:eastAsia="仿宋" w:hAnsi="仿宋"/>
                <w:kern w:val="0"/>
                <w:sz w:val="18"/>
                <w:szCs w:val="18"/>
              </w:rPr>
              <w:t>4</w:t>
            </w:r>
          </w:p>
        </w:tc>
        <w:tc>
          <w:tcPr>
            <w:tcW w:w="833" w:type="dxa"/>
            <w:vMerge/>
            <w:vAlign w:val="center"/>
          </w:tcPr>
          <w:p w:rsidR="008B6F0A" w:rsidRDefault="008B6F0A">
            <w:pPr>
              <w:jc w:val="center"/>
              <w:rPr>
                <w:rFonts w:ascii="仿宋" w:eastAsia="仿宋" w:hAnsi="仿宋"/>
                <w:kern w:val="0"/>
                <w:sz w:val="18"/>
                <w:szCs w:val="18"/>
              </w:rPr>
            </w:pPr>
          </w:p>
        </w:tc>
        <w:tc>
          <w:tcPr>
            <w:tcW w:w="979" w:type="dxa"/>
            <w:vMerge/>
            <w:vAlign w:val="center"/>
          </w:tcPr>
          <w:p w:rsidR="008B6F0A" w:rsidRDefault="008B6F0A">
            <w:pPr>
              <w:jc w:val="center"/>
              <w:rPr>
                <w:rFonts w:ascii="仿宋" w:eastAsia="仿宋" w:hAnsi="仿宋"/>
                <w:kern w:val="0"/>
                <w:sz w:val="18"/>
                <w:szCs w:val="18"/>
              </w:rPr>
            </w:pPr>
          </w:p>
        </w:tc>
        <w:tc>
          <w:tcPr>
            <w:tcW w:w="850" w:type="dxa"/>
            <w:vMerge/>
            <w:vAlign w:val="center"/>
          </w:tcPr>
          <w:p w:rsidR="008B6F0A" w:rsidRDefault="008B6F0A">
            <w:pPr>
              <w:jc w:val="center"/>
              <w:rPr>
                <w:rFonts w:ascii="仿宋" w:eastAsia="仿宋" w:hAnsi="仿宋"/>
                <w:kern w:val="0"/>
                <w:sz w:val="18"/>
                <w:szCs w:val="18"/>
              </w:rPr>
            </w:pPr>
          </w:p>
        </w:tc>
        <w:tc>
          <w:tcPr>
            <w:tcW w:w="1843" w:type="dxa"/>
            <w:vAlign w:val="center"/>
          </w:tcPr>
          <w:p w:rsidR="008B6F0A" w:rsidRDefault="00170F46">
            <w:pPr>
              <w:widowControl/>
              <w:jc w:val="center"/>
              <w:rPr>
                <w:rFonts w:ascii="仿宋" w:eastAsia="仿宋" w:hAnsi="仿宋"/>
                <w:kern w:val="0"/>
                <w:sz w:val="18"/>
                <w:szCs w:val="18"/>
              </w:rPr>
            </w:pPr>
            <w:r>
              <w:rPr>
                <w:rFonts w:ascii="仿宋" w:eastAsia="仿宋" w:hAnsi="仿宋"/>
                <w:kern w:val="0"/>
                <w:sz w:val="18"/>
                <w:szCs w:val="18"/>
              </w:rPr>
              <w:t>050304传播学</w:t>
            </w:r>
          </w:p>
        </w:tc>
        <w:tc>
          <w:tcPr>
            <w:tcW w:w="994" w:type="dxa"/>
            <w:vMerge/>
            <w:vAlign w:val="center"/>
          </w:tcPr>
          <w:p w:rsidR="008B6F0A" w:rsidRDefault="008B6F0A">
            <w:pPr>
              <w:jc w:val="center"/>
              <w:rPr>
                <w:rFonts w:ascii="仿宋" w:eastAsia="仿宋" w:hAnsi="仿宋"/>
                <w:kern w:val="0"/>
                <w:sz w:val="18"/>
                <w:szCs w:val="18"/>
              </w:rPr>
            </w:pPr>
          </w:p>
        </w:tc>
        <w:tc>
          <w:tcPr>
            <w:tcW w:w="1418" w:type="dxa"/>
            <w:vMerge/>
            <w:vAlign w:val="center"/>
          </w:tcPr>
          <w:p w:rsidR="008B6F0A" w:rsidRDefault="008B6F0A">
            <w:pPr>
              <w:jc w:val="center"/>
              <w:rPr>
                <w:rFonts w:ascii="仿宋" w:eastAsia="仿宋" w:hAnsi="仿宋"/>
              </w:rPr>
            </w:pPr>
          </w:p>
        </w:tc>
        <w:tc>
          <w:tcPr>
            <w:tcW w:w="1469" w:type="dxa"/>
            <w:vMerge/>
            <w:vAlign w:val="center"/>
          </w:tcPr>
          <w:p w:rsidR="008B6F0A" w:rsidRDefault="008B6F0A">
            <w:pPr>
              <w:jc w:val="center"/>
              <w:rPr>
                <w:rFonts w:ascii="仿宋" w:eastAsia="仿宋" w:hAnsi="仿宋"/>
                <w:sz w:val="18"/>
                <w:szCs w:val="18"/>
              </w:rPr>
            </w:pPr>
          </w:p>
        </w:tc>
      </w:tr>
      <w:tr w:rsidR="008B6F0A">
        <w:trPr>
          <w:trHeight w:val="470"/>
          <w:jc w:val="center"/>
        </w:trPr>
        <w:tc>
          <w:tcPr>
            <w:tcW w:w="567" w:type="dxa"/>
            <w:vAlign w:val="center"/>
          </w:tcPr>
          <w:p w:rsidR="008B6F0A" w:rsidRDefault="00170F46">
            <w:pPr>
              <w:widowControl/>
              <w:jc w:val="center"/>
              <w:rPr>
                <w:rFonts w:ascii="仿宋" w:eastAsia="仿宋" w:hAnsi="仿宋"/>
                <w:kern w:val="0"/>
                <w:sz w:val="18"/>
                <w:szCs w:val="18"/>
              </w:rPr>
            </w:pPr>
            <w:r>
              <w:rPr>
                <w:rFonts w:ascii="仿宋" w:eastAsia="仿宋" w:hAnsi="仿宋"/>
                <w:kern w:val="0"/>
                <w:sz w:val="18"/>
                <w:szCs w:val="18"/>
              </w:rPr>
              <w:t>5</w:t>
            </w:r>
          </w:p>
        </w:tc>
        <w:tc>
          <w:tcPr>
            <w:tcW w:w="833" w:type="dxa"/>
            <w:vMerge/>
            <w:vAlign w:val="center"/>
          </w:tcPr>
          <w:p w:rsidR="008B6F0A" w:rsidRDefault="008B6F0A">
            <w:pPr>
              <w:widowControl/>
              <w:jc w:val="center"/>
              <w:rPr>
                <w:rFonts w:ascii="仿宋" w:eastAsia="仿宋" w:hAnsi="仿宋"/>
                <w:kern w:val="0"/>
                <w:sz w:val="18"/>
                <w:szCs w:val="18"/>
              </w:rPr>
            </w:pPr>
          </w:p>
        </w:tc>
        <w:tc>
          <w:tcPr>
            <w:tcW w:w="979" w:type="dxa"/>
            <w:vMerge/>
            <w:vAlign w:val="center"/>
          </w:tcPr>
          <w:p w:rsidR="008B6F0A" w:rsidRDefault="008B6F0A">
            <w:pPr>
              <w:widowControl/>
              <w:jc w:val="center"/>
              <w:rPr>
                <w:rFonts w:ascii="仿宋" w:eastAsia="仿宋" w:hAnsi="仿宋"/>
                <w:kern w:val="0"/>
                <w:sz w:val="18"/>
                <w:szCs w:val="18"/>
              </w:rPr>
            </w:pPr>
          </w:p>
        </w:tc>
        <w:tc>
          <w:tcPr>
            <w:tcW w:w="850" w:type="dxa"/>
            <w:vMerge/>
            <w:vAlign w:val="center"/>
          </w:tcPr>
          <w:p w:rsidR="008B6F0A" w:rsidRDefault="008B6F0A">
            <w:pPr>
              <w:jc w:val="center"/>
              <w:rPr>
                <w:rFonts w:ascii="仿宋" w:eastAsia="仿宋" w:hAnsi="仿宋"/>
                <w:kern w:val="0"/>
                <w:sz w:val="18"/>
                <w:szCs w:val="18"/>
              </w:rPr>
            </w:pPr>
          </w:p>
        </w:tc>
        <w:tc>
          <w:tcPr>
            <w:tcW w:w="1843" w:type="dxa"/>
            <w:vAlign w:val="center"/>
          </w:tcPr>
          <w:p w:rsidR="008B6F0A" w:rsidRDefault="00170F46">
            <w:pPr>
              <w:widowControl/>
              <w:jc w:val="center"/>
              <w:rPr>
                <w:rFonts w:ascii="仿宋" w:eastAsia="仿宋" w:hAnsi="仿宋"/>
                <w:kern w:val="0"/>
                <w:sz w:val="18"/>
                <w:szCs w:val="18"/>
              </w:rPr>
            </w:pPr>
            <w:r>
              <w:rPr>
                <w:rFonts w:ascii="仿宋" w:eastAsia="仿宋" w:hAnsi="仿宋"/>
                <w:kern w:val="0"/>
                <w:sz w:val="18"/>
                <w:szCs w:val="18"/>
              </w:rPr>
              <w:t>050307T数字出版</w:t>
            </w:r>
          </w:p>
        </w:tc>
        <w:tc>
          <w:tcPr>
            <w:tcW w:w="994" w:type="dxa"/>
            <w:vMerge/>
            <w:vAlign w:val="center"/>
          </w:tcPr>
          <w:p w:rsidR="008B6F0A" w:rsidRDefault="008B6F0A">
            <w:pPr>
              <w:jc w:val="center"/>
              <w:rPr>
                <w:rFonts w:ascii="仿宋" w:eastAsia="仿宋" w:hAnsi="仿宋"/>
                <w:kern w:val="0"/>
                <w:sz w:val="18"/>
                <w:szCs w:val="18"/>
              </w:rPr>
            </w:pPr>
          </w:p>
        </w:tc>
        <w:tc>
          <w:tcPr>
            <w:tcW w:w="1418" w:type="dxa"/>
            <w:vMerge/>
            <w:vAlign w:val="center"/>
          </w:tcPr>
          <w:p w:rsidR="008B6F0A" w:rsidRDefault="008B6F0A">
            <w:pPr>
              <w:jc w:val="center"/>
              <w:rPr>
                <w:rFonts w:ascii="仿宋" w:eastAsia="仿宋" w:hAnsi="仿宋"/>
              </w:rPr>
            </w:pPr>
          </w:p>
        </w:tc>
        <w:tc>
          <w:tcPr>
            <w:tcW w:w="1469" w:type="dxa"/>
            <w:vMerge/>
            <w:vAlign w:val="center"/>
          </w:tcPr>
          <w:p w:rsidR="008B6F0A" w:rsidRDefault="008B6F0A">
            <w:pPr>
              <w:jc w:val="center"/>
              <w:rPr>
                <w:rFonts w:ascii="仿宋" w:eastAsia="仿宋" w:hAnsi="仿宋"/>
                <w:sz w:val="18"/>
                <w:szCs w:val="18"/>
              </w:rPr>
            </w:pPr>
          </w:p>
        </w:tc>
      </w:tr>
      <w:tr w:rsidR="008B6F0A">
        <w:trPr>
          <w:jc w:val="center"/>
        </w:trPr>
        <w:tc>
          <w:tcPr>
            <w:tcW w:w="567" w:type="dxa"/>
            <w:vAlign w:val="center"/>
          </w:tcPr>
          <w:p w:rsidR="008B6F0A" w:rsidRDefault="00170F46">
            <w:pPr>
              <w:widowControl/>
              <w:jc w:val="center"/>
              <w:rPr>
                <w:rFonts w:ascii="仿宋" w:eastAsia="仿宋" w:hAnsi="仿宋"/>
                <w:kern w:val="0"/>
                <w:sz w:val="18"/>
                <w:szCs w:val="18"/>
              </w:rPr>
            </w:pPr>
            <w:r>
              <w:rPr>
                <w:rFonts w:ascii="仿宋" w:eastAsia="仿宋" w:hAnsi="仿宋" w:hint="eastAsia"/>
                <w:kern w:val="0"/>
                <w:sz w:val="18"/>
                <w:szCs w:val="18"/>
              </w:rPr>
              <w:t>6</w:t>
            </w:r>
          </w:p>
        </w:tc>
        <w:tc>
          <w:tcPr>
            <w:tcW w:w="833" w:type="dxa"/>
            <w:vMerge w:val="restart"/>
            <w:vAlign w:val="center"/>
          </w:tcPr>
          <w:p w:rsidR="008B6F0A" w:rsidRDefault="00170F46">
            <w:pPr>
              <w:widowControl/>
              <w:jc w:val="center"/>
              <w:rPr>
                <w:rFonts w:ascii="仿宋" w:eastAsia="仿宋" w:hAnsi="仿宋"/>
                <w:kern w:val="0"/>
                <w:sz w:val="18"/>
                <w:szCs w:val="18"/>
              </w:rPr>
            </w:pPr>
            <w:r>
              <w:rPr>
                <w:rFonts w:ascii="仿宋" w:eastAsia="仿宋" w:hAnsi="仿宋"/>
                <w:kern w:val="0"/>
                <w:sz w:val="18"/>
                <w:szCs w:val="18"/>
              </w:rPr>
              <w:t>经济管理学院</w:t>
            </w:r>
          </w:p>
        </w:tc>
        <w:tc>
          <w:tcPr>
            <w:tcW w:w="979" w:type="dxa"/>
            <w:vMerge w:val="restart"/>
            <w:vAlign w:val="center"/>
          </w:tcPr>
          <w:p w:rsidR="008B6F0A" w:rsidRDefault="00170F46">
            <w:pPr>
              <w:widowControl/>
              <w:jc w:val="center"/>
              <w:rPr>
                <w:rFonts w:ascii="仿宋" w:eastAsia="仿宋" w:hAnsi="仿宋"/>
                <w:kern w:val="0"/>
                <w:sz w:val="18"/>
                <w:szCs w:val="18"/>
              </w:rPr>
            </w:pPr>
            <w:r>
              <w:rPr>
                <w:rFonts w:ascii="仿宋" w:eastAsia="仿宋" w:hAnsi="仿宋"/>
                <w:kern w:val="0"/>
                <w:sz w:val="18"/>
                <w:szCs w:val="18"/>
              </w:rPr>
              <w:t>12管理学</w:t>
            </w:r>
          </w:p>
        </w:tc>
        <w:tc>
          <w:tcPr>
            <w:tcW w:w="850" w:type="dxa"/>
            <w:vAlign w:val="center"/>
          </w:tcPr>
          <w:p w:rsidR="008B6F0A" w:rsidRDefault="00170F46">
            <w:pPr>
              <w:jc w:val="center"/>
              <w:rPr>
                <w:rFonts w:ascii="仿宋" w:eastAsia="仿宋" w:hAnsi="仿宋"/>
                <w:kern w:val="0"/>
                <w:sz w:val="18"/>
                <w:szCs w:val="18"/>
              </w:rPr>
            </w:pPr>
            <w:r>
              <w:rPr>
                <w:rFonts w:ascii="仿宋" w:eastAsia="仿宋" w:hAnsi="仿宋" w:hint="eastAsia"/>
                <w:kern w:val="0"/>
                <w:sz w:val="18"/>
                <w:szCs w:val="18"/>
              </w:rPr>
              <w:t>按专业招生</w:t>
            </w:r>
          </w:p>
        </w:tc>
        <w:tc>
          <w:tcPr>
            <w:tcW w:w="1843" w:type="dxa"/>
            <w:vAlign w:val="center"/>
          </w:tcPr>
          <w:p w:rsidR="008B6F0A" w:rsidRDefault="00170F46">
            <w:pPr>
              <w:widowControl/>
              <w:jc w:val="center"/>
              <w:rPr>
                <w:rFonts w:ascii="仿宋" w:eastAsia="仿宋" w:hAnsi="仿宋"/>
                <w:kern w:val="0"/>
                <w:sz w:val="18"/>
                <w:szCs w:val="18"/>
              </w:rPr>
            </w:pPr>
            <w:r>
              <w:rPr>
                <w:rFonts w:ascii="仿宋" w:eastAsia="仿宋" w:hAnsi="仿宋"/>
                <w:kern w:val="0"/>
                <w:sz w:val="18"/>
                <w:szCs w:val="18"/>
              </w:rPr>
              <w:t>120102信息管理与信息系统</w:t>
            </w:r>
          </w:p>
        </w:tc>
        <w:tc>
          <w:tcPr>
            <w:tcW w:w="994" w:type="dxa"/>
            <w:vMerge w:val="restart"/>
            <w:vAlign w:val="center"/>
          </w:tcPr>
          <w:p w:rsidR="008B6F0A" w:rsidRDefault="00170F46">
            <w:pPr>
              <w:jc w:val="center"/>
              <w:rPr>
                <w:rFonts w:ascii="仿宋" w:eastAsia="仿宋" w:hAnsi="仿宋"/>
                <w:kern w:val="0"/>
                <w:sz w:val="18"/>
                <w:szCs w:val="18"/>
              </w:rPr>
            </w:pPr>
            <w:r>
              <w:rPr>
                <w:rFonts w:ascii="仿宋" w:eastAsia="仿宋" w:hAnsi="仿宋"/>
                <w:kern w:val="0"/>
                <w:sz w:val="18"/>
                <w:szCs w:val="18"/>
              </w:rPr>
              <w:t>管理学学士</w:t>
            </w:r>
          </w:p>
        </w:tc>
        <w:tc>
          <w:tcPr>
            <w:tcW w:w="1418" w:type="dxa"/>
            <w:vMerge w:val="restart"/>
            <w:vAlign w:val="center"/>
          </w:tcPr>
          <w:p w:rsidR="008B6F0A" w:rsidRDefault="00170F46">
            <w:pPr>
              <w:jc w:val="center"/>
              <w:rPr>
                <w:rFonts w:ascii="仿宋" w:eastAsia="仿宋" w:hAnsi="仿宋"/>
                <w:kern w:val="0"/>
                <w:sz w:val="18"/>
                <w:szCs w:val="18"/>
              </w:rPr>
            </w:pPr>
            <w:r>
              <w:rPr>
                <w:rFonts w:ascii="仿宋" w:eastAsia="仿宋" w:hAnsi="仿宋"/>
                <w:kern w:val="0"/>
                <w:sz w:val="18"/>
                <w:szCs w:val="18"/>
              </w:rPr>
              <w:t>经济管理学院</w:t>
            </w:r>
          </w:p>
        </w:tc>
        <w:tc>
          <w:tcPr>
            <w:tcW w:w="1469" w:type="dxa"/>
            <w:vAlign w:val="center"/>
          </w:tcPr>
          <w:p w:rsidR="008B6F0A" w:rsidRDefault="00170F46">
            <w:pPr>
              <w:jc w:val="center"/>
              <w:rPr>
                <w:rFonts w:ascii="仿宋" w:eastAsia="仿宋" w:hAnsi="仿宋"/>
                <w:kern w:val="0"/>
                <w:sz w:val="18"/>
                <w:szCs w:val="18"/>
              </w:rPr>
            </w:pPr>
            <w:r>
              <w:rPr>
                <w:rFonts w:ascii="仿宋" w:eastAsia="仿宋" w:hAnsi="仿宋"/>
                <w:kern w:val="0"/>
                <w:sz w:val="18"/>
                <w:szCs w:val="18"/>
              </w:rPr>
              <w:t>经济管理</w:t>
            </w:r>
            <w:r>
              <w:rPr>
                <w:rFonts w:ascii="仿宋" w:eastAsia="仿宋" w:hAnsi="仿宋" w:hint="eastAsia"/>
                <w:kern w:val="0"/>
                <w:sz w:val="18"/>
                <w:szCs w:val="18"/>
              </w:rPr>
              <w:t>学院</w:t>
            </w:r>
          </w:p>
          <w:p w:rsidR="008B6F0A" w:rsidRDefault="00170F46">
            <w:pPr>
              <w:jc w:val="center"/>
              <w:rPr>
                <w:rFonts w:ascii="仿宋" w:eastAsia="仿宋" w:hAnsi="仿宋"/>
                <w:sz w:val="18"/>
                <w:szCs w:val="18"/>
              </w:rPr>
            </w:pPr>
            <w:r>
              <w:rPr>
                <w:rFonts w:ascii="仿宋" w:eastAsia="仿宋" w:hAnsi="仿宋" w:hint="eastAsia"/>
                <w:kern w:val="0"/>
                <w:sz w:val="18"/>
                <w:szCs w:val="18"/>
              </w:rPr>
              <w:t>（辅</w:t>
            </w:r>
            <w:r>
              <w:rPr>
                <w:rFonts w:ascii="仿宋" w:eastAsia="仿宋" w:hAnsi="仿宋"/>
                <w:kern w:val="0"/>
                <w:sz w:val="18"/>
                <w:szCs w:val="18"/>
              </w:rPr>
              <w:t>：</w:t>
            </w:r>
            <w:r>
              <w:rPr>
                <w:rFonts w:ascii="仿宋" w:eastAsia="仿宋" w:hAnsi="仿宋" w:hint="eastAsia"/>
                <w:kern w:val="0"/>
                <w:sz w:val="18"/>
                <w:szCs w:val="18"/>
              </w:rPr>
              <w:t>信息工</w:t>
            </w:r>
            <w:r w:rsidR="00EA178D">
              <w:rPr>
                <w:rFonts w:ascii="仿宋" w:eastAsia="仿宋" w:hAnsi="仿宋" w:hint="eastAsia"/>
                <w:kern w:val="0"/>
                <w:sz w:val="18"/>
                <w:szCs w:val="18"/>
              </w:rPr>
              <w:t>程</w:t>
            </w:r>
            <w:r>
              <w:rPr>
                <w:rFonts w:ascii="仿宋" w:eastAsia="仿宋" w:hAnsi="仿宋"/>
                <w:kern w:val="0"/>
                <w:sz w:val="18"/>
                <w:szCs w:val="18"/>
              </w:rPr>
              <w:t>学院</w:t>
            </w:r>
            <w:r>
              <w:rPr>
                <w:rFonts w:ascii="仿宋" w:eastAsia="仿宋" w:hAnsi="仿宋" w:hint="eastAsia"/>
                <w:kern w:val="0"/>
                <w:sz w:val="18"/>
                <w:szCs w:val="18"/>
              </w:rPr>
              <w:t>）</w:t>
            </w:r>
          </w:p>
        </w:tc>
      </w:tr>
      <w:tr w:rsidR="008B6F0A">
        <w:trPr>
          <w:trHeight w:val="561"/>
          <w:jc w:val="center"/>
        </w:trPr>
        <w:tc>
          <w:tcPr>
            <w:tcW w:w="567" w:type="dxa"/>
            <w:vAlign w:val="center"/>
          </w:tcPr>
          <w:p w:rsidR="008B6F0A" w:rsidRDefault="00170F46">
            <w:pPr>
              <w:widowControl/>
              <w:jc w:val="center"/>
              <w:rPr>
                <w:rFonts w:ascii="仿宋" w:eastAsia="仿宋" w:hAnsi="仿宋"/>
                <w:kern w:val="0"/>
                <w:sz w:val="18"/>
                <w:szCs w:val="18"/>
              </w:rPr>
            </w:pPr>
            <w:r>
              <w:rPr>
                <w:rFonts w:ascii="仿宋" w:eastAsia="仿宋" w:hAnsi="仿宋" w:hint="eastAsia"/>
                <w:kern w:val="0"/>
                <w:sz w:val="18"/>
                <w:szCs w:val="18"/>
              </w:rPr>
              <w:t>7</w:t>
            </w:r>
          </w:p>
        </w:tc>
        <w:tc>
          <w:tcPr>
            <w:tcW w:w="833" w:type="dxa"/>
            <w:vMerge/>
            <w:vAlign w:val="center"/>
          </w:tcPr>
          <w:p w:rsidR="008B6F0A" w:rsidRDefault="008B6F0A">
            <w:pPr>
              <w:widowControl/>
              <w:jc w:val="center"/>
              <w:rPr>
                <w:rFonts w:ascii="仿宋" w:eastAsia="仿宋" w:hAnsi="仿宋"/>
                <w:kern w:val="0"/>
                <w:sz w:val="18"/>
                <w:szCs w:val="18"/>
              </w:rPr>
            </w:pPr>
          </w:p>
        </w:tc>
        <w:tc>
          <w:tcPr>
            <w:tcW w:w="979" w:type="dxa"/>
            <w:vMerge/>
            <w:vAlign w:val="center"/>
          </w:tcPr>
          <w:p w:rsidR="008B6F0A" w:rsidRDefault="008B6F0A">
            <w:pPr>
              <w:jc w:val="center"/>
              <w:rPr>
                <w:rFonts w:ascii="仿宋" w:eastAsia="仿宋" w:hAnsi="仿宋"/>
                <w:kern w:val="0"/>
                <w:sz w:val="18"/>
                <w:szCs w:val="18"/>
              </w:rPr>
            </w:pPr>
          </w:p>
        </w:tc>
        <w:tc>
          <w:tcPr>
            <w:tcW w:w="850" w:type="dxa"/>
            <w:vMerge w:val="restart"/>
            <w:vAlign w:val="center"/>
          </w:tcPr>
          <w:p w:rsidR="008B6F0A" w:rsidRDefault="00000217">
            <w:pPr>
              <w:widowControl/>
              <w:jc w:val="center"/>
              <w:rPr>
                <w:rFonts w:ascii="仿宋" w:eastAsia="仿宋" w:hAnsi="仿宋"/>
                <w:kern w:val="0"/>
                <w:sz w:val="18"/>
                <w:szCs w:val="18"/>
              </w:rPr>
            </w:pPr>
            <w:r>
              <w:rPr>
                <w:rFonts w:ascii="仿宋" w:eastAsia="仿宋" w:hAnsi="仿宋" w:hint="eastAsia"/>
                <w:kern w:val="0"/>
                <w:sz w:val="18"/>
                <w:szCs w:val="18"/>
              </w:rPr>
              <w:t>按</w:t>
            </w:r>
            <w:r w:rsidR="00170F46">
              <w:rPr>
                <w:rFonts w:ascii="仿宋" w:eastAsia="仿宋" w:hAnsi="仿宋"/>
                <w:kern w:val="0"/>
                <w:sz w:val="18"/>
                <w:szCs w:val="18"/>
              </w:rPr>
              <w:t>1202工商管理类</w:t>
            </w:r>
            <w:r w:rsidR="00170F46">
              <w:rPr>
                <w:rFonts w:ascii="仿宋" w:eastAsia="仿宋" w:hAnsi="仿宋" w:hint="eastAsia"/>
                <w:kern w:val="0"/>
                <w:sz w:val="18"/>
                <w:szCs w:val="18"/>
              </w:rPr>
              <w:t>招生</w:t>
            </w:r>
          </w:p>
        </w:tc>
        <w:tc>
          <w:tcPr>
            <w:tcW w:w="1843" w:type="dxa"/>
            <w:vAlign w:val="center"/>
          </w:tcPr>
          <w:p w:rsidR="008B6F0A" w:rsidRDefault="00170F46">
            <w:pPr>
              <w:widowControl/>
              <w:jc w:val="center"/>
              <w:rPr>
                <w:rFonts w:ascii="仿宋" w:eastAsia="仿宋" w:hAnsi="仿宋"/>
                <w:kern w:val="0"/>
                <w:sz w:val="18"/>
                <w:szCs w:val="18"/>
              </w:rPr>
            </w:pPr>
            <w:r>
              <w:rPr>
                <w:rFonts w:ascii="仿宋" w:eastAsia="仿宋" w:hAnsi="仿宋"/>
                <w:kern w:val="0"/>
                <w:sz w:val="18"/>
                <w:szCs w:val="18"/>
              </w:rPr>
              <w:t>120202市场营销</w:t>
            </w:r>
          </w:p>
        </w:tc>
        <w:tc>
          <w:tcPr>
            <w:tcW w:w="994" w:type="dxa"/>
            <w:vMerge/>
            <w:vAlign w:val="center"/>
          </w:tcPr>
          <w:p w:rsidR="008B6F0A" w:rsidRDefault="008B6F0A">
            <w:pPr>
              <w:jc w:val="center"/>
              <w:rPr>
                <w:rFonts w:ascii="仿宋" w:eastAsia="仿宋" w:hAnsi="仿宋"/>
                <w:kern w:val="0"/>
                <w:sz w:val="18"/>
                <w:szCs w:val="18"/>
              </w:rPr>
            </w:pPr>
          </w:p>
        </w:tc>
        <w:tc>
          <w:tcPr>
            <w:tcW w:w="1418" w:type="dxa"/>
            <w:vMerge/>
            <w:vAlign w:val="center"/>
          </w:tcPr>
          <w:p w:rsidR="008B6F0A" w:rsidRDefault="008B6F0A">
            <w:pPr>
              <w:jc w:val="center"/>
              <w:rPr>
                <w:rFonts w:ascii="仿宋" w:eastAsia="仿宋" w:hAnsi="仿宋"/>
                <w:kern w:val="0"/>
                <w:sz w:val="18"/>
                <w:szCs w:val="18"/>
              </w:rPr>
            </w:pPr>
          </w:p>
        </w:tc>
        <w:tc>
          <w:tcPr>
            <w:tcW w:w="1469" w:type="dxa"/>
            <w:vMerge w:val="restart"/>
            <w:vAlign w:val="center"/>
          </w:tcPr>
          <w:p w:rsidR="008B6F0A" w:rsidRDefault="00170F46">
            <w:pPr>
              <w:jc w:val="center"/>
              <w:rPr>
                <w:rFonts w:ascii="仿宋" w:eastAsia="仿宋" w:hAnsi="仿宋"/>
              </w:rPr>
            </w:pPr>
            <w:r>
              <w:rPr>
                <w:rFonts w:ascii="仿宋" w:eastAsia="仿宋" w:hAnsi="仿宋"/>
                <w:kern w:val="0"/>
                <w:sz w:val="18"/>
                <w:szCs w:val="18"/>
              </w:rPr>
              <w:t>经济管理学院</w:t>
            </w:r>
          </w:p>
        </w:tc>
      </w:tr>
      <w:tr w:rsidR="008B6F0A">
        <w:trPr>
          <w:trHeight w:val="509"/>
          <w:jc w:val="center"/>
        </w:trPr>
        <w:tc>
          <w:tcPr>
            <w:tcW w:w="567" w:type="dxa"/>
            <w:vAlign w:val="center"/>
          </w:tcPr>
          <w:p w:rsidR="008B6F0A" w:rsidRDefault="00170F46">
            <w:pPr>
              <w:widowControl/>
              <w:jc w:val="center"/>
              <w:rPr>
                <w:rFonts w:ascii="仿宋" w:eastAsia="仿宋" w:hAnsi="仿宋"/>
                <w:kern w:val="0"/>
                <w:sz w:val="18"/>
                <w:szCs w:val="18"/>
              </w:rPr>
            </w:pPr>
            <w:r>
              <w:rPr>
                <w:rFonts w:ascii="仿宋" w:eastAsia="仿宋" w:hAnsi="仿宋" w:hint="eastAsia"/>
                <w:kern w:val="0"/>
                <w:sz w:val="18"/>
                <w:szCs w:val="18"/>
              </w:rPr>
              <w:t>8</w:t>
            </w:r>
          </w:p>
        </w:tc>
        <w:tc>
          <w:tcPr>
            <w:tcW w:w="833" w:type="dxa"/>
            <w:vMerge/>
            <w:vAlign w:val="center"/>
          </w:tcPr>
          <w:p w:rsidR="008B6F0A" w:rsidRDefault="008B6F0A">
            <w:pPr>
              <w:widowControl/>
              <w:jc w:val="center"/>
              <w:rPr>
                <w:rFonts w:ascii="仿宋" w:eastAsia="仿宋" w:hAnsi="仿宋"/>
                <w:kern w:val="0"/>
                <w:sz w:val="18"/>
                <w:szCs w:val="18"/>
              </w:rPr>
            </w:pPr>
          </w:p>
        </w:tc>
        <w:tc>
          <w:tcPr>
            <w:tcW w:w="979" w:type="dxa"/>
            <w:vMerge/>
            <w:vAlign w:val="center"/>
          </w:tcPr>
          <w:p w:rsidR="008B6F0A" w:rsidRDefault="008B6F0A">
            <w:pPr>
              <w:jc w:val="center"/>
              <w:rPr>
                <w:rFonts w:ascii="仿宋" w:eastAsia="仿宋" w:hAnsi="仿宋"/>
                <w:kern w:val="0"/>
                <w:sz w:val="18"/>
                <w:szCs w:val="18"/>
              </w:rPr>
            </w:pPr>
          </w:p>
        </w:tc>
        <w:tc>
          <w:tcPr>
            <w:tcW w:w="850" w:type="dxa"/>
            <w:vMerge/>
            <w:vAlign w:val="center"/>
          </w:tcPr>
          <w:p w:rsidR="008B6F0A" w:rsidRDefault="008B6F0A">
            <w:pPr>
              <w:jc w:val="center"/>
              <w:rPr>
                <w:rFonts w:ascii="仿宋" w:eastAsia="仿宋" w:hAnsi="仿宋"/>
                <w:kern w:val="0"/>
                <w:sz w:val="18"/>
                <w:szCs w:val="18"/>
              </w:rPr>
            </w:pPr>
          </w:p>
        </w:tc>
        <w:tc>
          <w:tcPr>
            <w:tcW w:w="1843" w:type="dxa"/>
            <w:vAlign w:val="center"/>
          </w:tcPr>
          <w:p w:rsidR="008B6F0A" w:rsidRDefault="00170F46">
            <w:pPr>
              <w:widowControl/>
              <w:jc w:val="center"/>
              <w:rPr>
                <w:rFonts w:ascii="仿宋" w:eastAsia="仿宋" w:hAnsi="仿宋"/>
                <w:kern w:val="0"/>
                <w:sz w:val="18"/>
                <w:szCs w:val="18"/>
              </w:rPr>
            </w:pPr>
            <w:r>
              <w:rPr>
                <w:rFonts w:ascii="仿宋" w:eastAsia="仿宋" w:hAnsi="仿宋"/>
                <w:kern w:val="0"/>
                <w:sz w:val="18"/>
                <w:szCs w:val="18"/>
              </w:rPr>
              <w:t>120204财务管理</w:t>
            </w:r>
          </w:p>
        </w:tc>
        <w:tc>
          <w:tcPr>
            <w:tcW w:w="994" w:type="dxa"/>
            <w:vMerge/>
            <w:vAlign w:val="center"/>
          </w:tcPr>
          <w:p w:rsidR="008B6F0A" w:rsidRDefault="008B6F0A">
            <w:pPr>
              <w:jc w:val="center"/>
              <w:rPr>
                <w:rFonts w:ascii="仿宋" w:eastAsia="仿宋" w:hAnsi="仿宋"/>
                <w:kern w:val="0"/>
                <w:sz w:val="18"/>
                <w:szCs w:val="18"/>
              </w:rPr>
            </w:pPr>
          </w:p>
        </w:tc>
        <w:tc>
          <w:tcPr>
            <w:tcW w:w="1418" w:type="dxa"/>
            <w:vMerge/>
            <w:vAlign w:val="center"/>
          </w:tcPr>
          <w:p w:rsidR="008B6F0A" w:rsidRDefault="008B6F0A">
            <w:pPr>
              <w:jc w:val="center"/>
              <w:rPr>
                <w:rFonts w:ascii="仿宋" w:eastAsia="仿宋" w:hAnsi="仿宋"/>
                <w:sz w:val="18"/>
                <w:szCs w:val="18"/>
              </w:rPr>
            </w:pPr>
          </w:p>
        </w:tc>
        <w:tc>
          <w:tcPr>
            <w:tcW w:w="1469" w:type="dxa"/>
            <w:vMerge/>
            <w:vAlign w:val="center"/>
          </w:tcPr>
          <w:p w:rsidR="008B6F0A" w:rsidRDefault="008B6F0A">
            <w:pPr>
              <w:jc w:val="center"/>
              <w:rPr>
                <w:rFonts w:ascii="仿宋" w:eastAsia="仿宋" w:hAnsi="仿宋"/>
                <w:kern w:val="0"/>
                <w:sz w:val="18"/>
                <w:szCs w:val="18"/>
              </w:rPr>
            </w:pPr>
          </w:p>
        </w:tc>
      </w:tr>
      <w:tr w:rsidR="008B6F0A">
        <w:trPr>
          <w:trHeight w:val="449"/>
          <w:jc w:val="center"/>
        </w:trPr>
        <w:tc>
          <w:tcPr>
            <w:tcW w:w="567" w:type="dxa"/>
            <w:vAlign w:val="center"/>
          </w:tcPr>
          <w:p w:rsidR="008B6F0A" w:rsidRDefault="00170F46">
            <w:pPr>
              <w:widowControl/>
              <w:jc w:val="center"/>
              <w:rPr>
                <w:rFonts w:ascii="仿宋" w:eastAsia="仿宋" w:hAnsi="仿宋"/>
                <w:kern w:val="0"/>
                <w:sz w:val="18"/>
                <w:szCs w:val="18"/>
              </w:rPr>
            </w:pPr>
            <w:r>
              <w:rPr>
                <w:rFonts w:ascii="仿宋" w:eastAsia="仿宋" w:hAnsi="仿宋" w:hint="eastAsia"/>
                <w:kern w:val="0"/>
                <w:sz w:val="18"/>
                <w:szCs w:val="18"/>
              </w:rPr>
              <w:t>9</w:t>
            </w:r>
          </w:p>
        </w:tc>
        <w:tc>
          <w:tcPr>
            <w:tcW w:w="833" w:type="dxa"/>
            <w:vMerge/>
            <w:vAlign w:val="center"/>
          </w:tcPr>
          <w:p w:rsidR="008B6F0A" w:rsidRDefault="008B6F0A">
            <w:pPr>
              <w:widowControl/>
              <w:jc w:val="center"/>
              <w:rPr>
                <w:rFonts w:ascii="仿宋" w:eastAsia="仿宋" w:hAnsi="仿宋"/>
                <w:kern w:val="0"/>
                <w:sz w:val="18"/>
                <w:szCs w:val="18"/>
              </w:rPr>
            </w:pPr>
          </w:p>
        </w:tc>
        <w:tc>
          <w:tcPr>
            <w:tcW w:w="979" w:type="dxa"/>
            <w:vMerge/>
            <w:vAlign w:val="center"/>
          </w:tcPr>
          <w:p w:rsidR="008B6F0A" w:rsidRDefault="008B6F0A">
            <w:pPr>
              <w:jc w:val="center"/>
              <w:rPr>
                <w:rFonts w:ascii="仿宋" w:eastAsia="仿宋" w:hAnsi="仿宋"/>
                <w:kern w:val="0"/>
                <w:sz w:val="18"/>
                <w:szCs w:val="18"/>
              </w:rPr>
            </w:pPr>
          </w:p>
        </w:tc>
        <w:tc>
          <w:tcPr>
            <w:tcW w:w="850" w:type="dxa"/>
            <w:vMerge/>
            <w:vAlign w:val="center"/>
          </w:tcPr>
          <w:p w:rsidR="008B6F0A" w:rsidRDefault="008B6F0A">
            <w:pPr>
              <w:jc w:val="center"/>
              <w:rPr>
                <w:rFonts w:ascii="仿宋" w:eastAsia="仿宋" w:hAnsi="仿宋"/>
                <w:kern w:val="0"/>
                <w:sz w:val="18"/>
                <w:szCs w:val="18"/>
              </w:rPr>
            </w:pPr>
          </w:p>
        </w:tc>
        <w:tc>
          <w:tcPr>
            <w:tcW w:w="1843" w:type="dxa"/>
            <w:vAlign w:val="center"/>
          </w:tcPr>
          <w:p w:rsidR="008B6F0A" w:rsidRDefault="00170F46">
            <w:pPr>
              <w:widowControl/>
              <w:jc w:val="center"/>
              <w:rPr>
                <w:rFonts w:ascii="仿宋" w:eastAsia="仿宋" w:hAnsi="仿宋"/>
                <w:kern w:val="0"/>
                <w:sz w:val="18"/>
                <w:szCs w:val="18"/>
              </w:rPr>
            </w:pPr>
            <w:r>
              <w:rPr>
                <w:rFonts w:ascii="仿宋" w:eastAsia="仿宋" w:hAnsi="仿宋"/>
                <w:kern w:val="0"/>
                <w:sz w:val="18"/>
                <w:szCs w:val="18"/>
              </w:rPr>
              <w:t>120210文化产业管理</w:t>
            </w:r>
          </w:p>
        </w:tc>
        <w:tc>
          <w:tcPr>
            <w:tcW w:w="994" w:type="dxa"/>
            <w:vMerge/>
            <w:vAlign w:val="center"/>
          </w:tcPr>
          <w:p w:rsidR="008B6F0A" w:rsidRDefault="008B6F0A">
            <w:pPr>
              <w:jc w:val="center"/>
              <w:rPr>
                <w:rFonts w:ascii="仿宋" w:eastAsia="仿宋" w:hAnsi="仿宋"/>
                <w:kern w:val="0"/>
                <w:sz w:val="18"/>
                <w:szCs w:val="18"/>
              </w:rPr>
            </w:pPr>
          </w:p>
        </w:tc>
        <w:tc>
          <w:tcPr>
            <w:tcW w:w="1418" w:type="dxa"/>
            <w:vMerge/>
            <w:vAlign w:val="center"/>
          </w:tcPr>
          <w:p w:rsidR="008B6F0A" w:rsidRDefault="008B6F0A">
            <w:pPr>
              <w:jc w:val="center"/>
              <w:rPr>
                <w:rFonts w:ascii="仿宋" w:eastAsia="仿宋" w:hAnsi="仿宋"/>
                <w:sz w:val="18"/>
                <w:szCs w:val="18"/>
              </w:rPr>
            </w:pPr>
          </w:p>
        </w:tc>
        <w:tc>
          <w:tcPr>
            <w:tcW w:w="1469" w:type="dxa"/>
            <w:vMerge/>
            <w:vAlign w:val="center"/>
          </w:tcPr>
          <w:p w:rsidR="008B6F0A" w:rsidRDefault="008B6F0A">
            <w:pPr>
              <w:jc w:val="center"/>
              <w:rPr>
                <w:rFonts w:ascii="仿宋" w:eastAsia="仿宋" w:hAnsi="仿宋"/>
                <w:kern w:val="0"/>
                <w:sz w:val="18"/>
                <w:szCs w:val="18"/>
              </w:rPr>
            </w:pPr>
          </w:p>
        </w:tc>
      </w:tr>
      <w:tr w:rsidR="008B6F0A">
        <w:trPr>
          <w:trHeight w:val="502"/>
          <w:jc w:val="center"/>
        </w:trPr>
        <w:tc>
          <w:tcPr>
            <w:tcW w:w="567" w:type="dxa"/>
            <w:vAlign w:val="center"/>
          </w:tcPr>
          <w:p w:rsidR="008B6F0A" w:rsidRDefault="00170F46">
            <w:pPr>
              <w:widowControl/>
              <w:jc w:val="center"/>
              <w:rPr>
                <w:rFonts w:ascii="仿宋" w:eastAsia="仿宋" w:hAnsi="仿宋"/>
                <w:kern w:val="0"/>
                <w:sz w:val="18"/>
                <w:szCs w:val="18"/>
              </w:rPr>
            </w:pPr>
            <w:r>
              <w:rPr>
                <w:rFonts w:ascii="仿宋" w:eastAsia="仿宋" w:hAnsi="仿宋"/>
                <w:kern w:val="0"/>
                <w:sz w:val="18"/>
                <w:szCs w:val="18"/>
              </w:rPr>
              <w:t>1</w:t>
            </w:r>
            <w:r>
              <w:rPr>
                <w:rFonts w:ascii="仿宋" w:eastAsia="仿宋" w:hAnsi="仿宋" w:hint="eastAsia"/>
                <w:kern w:val="0"/>
                <w:sz w:val="18"/>
                <w:szCs w:val="18"/>
              </w:rPr>
              <w:t>0</w:t>
            </w:r>
          </w:p>
        </w:tc>
        <w:tc>
          <w:tcPr>
            <w:tcW w:w="833" w:type="dxa"/>
            <w:vMerge w:val="restart"/>
            <w:vAlign w:val="center"/>
          </w:tcPr>
          <w:p w:rsidR="008B6F0A" w:rsidRDefault="00170F46">
            <w:pPr>
              <w:widowControl/>
              <w:jc w:val="center"/>
              <w:rPr>
                <w:rFonts w:ascii="仿宋" w:eastAsia="仿宋" w:hAnsi="仿宋"/>
                <w:kern w:val="0"/>
                <w:sz w:val="18"/>
                <w:szCs w:val="18"/>
              </w:rPr>
            </w:pPr>
            <w:r>
              <w:rPr>
                <w:rFonts w:ascii="仿宋" w:eastAsia="仿宋" w:hAnsi="仿宋"/>
                <w:kern w:val="0"/>
                <w:sz w:val="18"/>
                <w:szCs w:val="18"/>
              </w:rPr>
              <w:t>印刷与</w:t>
            </w:r>
            <w:r>
              <w:rPr>
                <w:rFonts w:ascii="仿宋" w:eastAsia="仿宋" w:hAnsi="仿宋"/>
                <w:kern w:val="0"/>
                <w:sz w:val="18"/>
                <w:szCs w:val="18"/>
              </w:rPr>
              <w:lastRenderedPageBreak/>
              <w:t>包装工程学院</w:t>
            </w:r>
          </w:p>
        </w:tc>
        <w:tc>
          <w:tcPr>
            <w:tcW w:w="979" w:type="dxa"/>
            <w:vMerge w:val="restart"/>
            <w:vAlign w:val="center"/>
          </w:tcPr>
          <w:p w:rsidR="008B6F0A" w:rsidRDefault="00170F46">
            <w:pPr>
              <w:widowControl/>
              <w:jc w:val="center"/>
              <w:rPr>
                <w:rFonts w:ascii="仿宋" w:eastAsia="仿宋" w:hAnsi="仿宋"/>
                <w:kern w:val="0"/>
                <w:sz w:val="18"/>
                <w:szCs w:val="18"/>
              </w:rPr>
            </w:pPr>
            <w:r>
              <w:rPr>
                <w:rFonts w:ascii="仿宋" w:eastAsia="仿宋" w:hAnsi="仿宋"/>
                <w:kern w:val="0"/>
                <w:sz w:val="18"/>
                <w:szCs w:val="18"/>
              </w:rPr>
              <w:lastRenderedPageBreak/>
              <w:t>08工学</w:t>
            </w:r>
          </w:p>
        </w:tc>
        <w:tc>
          <w:tcPr>
            <w:tcW w:w="850" w:type="dxa"/>
            <w:vMerge w:val="restart"/>
            <w:vAlign w:val="center"/>
          </w:tcPr>
          <w:p w:rsidR="008B6F0A" w:rsidRDefault="0032564A">
            <w:pPr>
              <w:jc w:val="center"/>
              <w:rPr>
                <w:rFonts w:ascii="仿宋" w:eastAsia="仿宋" w:hAnsi="仿宋"/>
                <w:kern w:val="0"/>
                <w:sz w:val="18"/>
                <w:szCs w:val="18"/>
              </w:rPr>
            </w:pPr>
            <w:r>
              <w:rPr>
                <w:rFonts w:ascii="仿宋" w:eastAsia="仿宋" w:hAnsi="仿宋" w:hint="eastAsia"/>
                <w:kern w:val="0"/>
                <w:sz w:val="18"/>
                <w:szCs w:val="18"/>
              </w:rPr>
              <w:t>按</w:t>
            </w:r>
            <w:r w:rsidR="00170F46">
              <w:rPr>
                <w:rFonts w:ascii="仿宋" w:eastAsia="仿宋" w:hAnsi="仿宋"/>
                <w:kern w:val="0"/>
                <w:sz w:val="18"/>
                <w:szCs w:val="18"/>
              </w:rPr>
              <w:t>0817</w:t>
            </w:r>
            <w:r w:rsidR="00170F46">
              <w:rPr>
                <w:rFonts w:ascii="仿宋" w:eastAsia="仿宋" w:hAnsi="仿宋"/>
                <w:kern w:val="0"/>
                <w:sz w:val="18"/>
                <w:szCs w:val="18"/>
              </w:rPr>
              <w:lastRenderedPageBreak/>
              <w:t>轻工类</w:t>
            </w:r>
            <w:r w:rsidR="00170F46">
              <w:rPr>
                <w:rFonts w:ascii="仿宋" w:eastAsia="仿宋" w:hAnsi="仿宋" w:hint="eastAsia"/>
                <w:kern w:val="0"/>
                <w:sz w:val="18"/>
                <w:szCs w:val="18"/>
              </w:rPr>
              <w:t>招生</w:t>
            </w:r>
          </w:p>
        </w:tc>
        <w:tc>
          <w:tcPr>
            <w:tcW w:w="1843" w:type="dxa"/>
            <w:vAlign w:val="center"/>
          </w:tcPr>
          <w:p w:rsidR="008B6F0A" w:rsidRDefault="00170F46">
            <w:pPr>
              <w:widowControl/>
              <w:jc w:val="center"/>
              <w:rPr>
                <w:rFonts w:ascii="仿宋" w:eastAsia="仿宋" w:hAnsi="仿宋"/>
                <w:kern w:val="0"/>
                <w:sz w:val="18"/>
                <w:szCs w:val="18"/>
              </w:rPr>
            </w:pPr>
            <w:r>
              <w:rPr>
                <w:rFonts w:ascii="仿宋" w:eastAsia="仿宋" w:hAnsi="仿宋"/>
                <w:kern w:val="0"/>
                <w:sz w:val="18"/>
                <w:szCs w:val="18"/>
              </w:rPr>
              <w:lastRenderedPageBreak/>
              <w:t>081702包装工程</w:t>
            </w:r>
          </w:p>
        </w:tc>
        <w:tc>
          <w:tcPr>
            <w:tcW w:w="994" w:type="dxa"/>
            <w:vMerge w:val="restart"/>
            <w:vAlign w:val="center"/>
          </w:tcPr>
          <w:p w:rsidR="008B6F0A" w:rsidRDefault="00170F46">
            <w:pPr>
              <w:jc w:val="center"/>
              <w:rPr>
                <w:rFonts w:ascii="仿宋" w:eastAsia="仿宋" w:hAnsi="仿宋"/>
                <w:kern w:val="0"/>
                <w:sz w:val="18"/>
                <w:szCs w:val="18"/>
              </w:rPr>
            </w:pPr>
            <w:r>
              <w:rPr>
                <w:rFonts w:ascii="仿宋" w:eastAsia="仿宋" w:hAnsi="仿宋"/>
                <w:kern w:val="0"/>
                <w:sz w:val="18"/>
                <w:szCs w:val="18"/>
              </w:rPr>
              <w:t>工学学士</w:t>
            </w:r>
          </w:p>
        </w:tc>
        <w:tc>
          <w:tcPr>
            <w:tcW w:w="1418" w:type="dxa"/>
            <w:vMerge w:val="restart"/>
            <w:vAlign w:val="center"/>
          </w:tcPr>
          <w:p w:rsidR="008B6F0A" w:rsidRDefault="00170F46">
            <w:pPr>
              <w:jc w:val="center"/>
              <w:rPr>
                <w:rFonts w:ascii="仿宋" w:eastAsia="仿宋" w:hAnsi="仿宋"/>
              </w:rPr>
            </w:pPr>
            <w:r>
              <w:rPr>
                <w:rFonts w:ascii="仿宋" w:eastAsia="仿宋" w:hAnsi="仿宋"/>
                <w:kern w:val="0"/>
                <w:sz w:val="18"/>
                <w:szCs w:val="18"/>
              </w:rPr>
              <w:t>印刷与包装工</w:t>
            </w:r>
            <w:r>
              <w:rPr>
                <w:rFonts w:ascii="仿宋" w:eastAsia="仿宋" w:hAnsi="仿宋"/>
                <w:kern w:val="0"/>
                <w:sz w:val="18"/>
                <w:szCs w:val="18"/>
              </w:rPr>
              <w:lastRenderedPageBreak/>
              <w:t>程学院</w:t>
            </w:r>
          </w:p>
        </w:tc>
        <w:tc>
          <w:tcPr>
            <w:tcW w:w="1469" w:type="dxa"/>
            <w:vMerge w:val="restart"/>
            <w:vAlign w:val="center"/>
          </w:tcPr>
          <w:p w:rsidR="008B6F0A" w:rsidRDefault="00170F46">
            <w:pPr>
              <w:jc w:val="center"/>
              <w:rPr>
                <w:rFonts w:ascii="仿宋" w:eastAsia="仿宋" w:hAnsi="仿宋"/>
              </w:rPr>
            </w:pPr>
            <w:r>
              <w:rPr>
                <w:rFonts w:ascii="仿宋" w:eastAsia="仿宋" w:hAnsi="仿宋"/>
                <w:kern w:val="0"/>
                <w:sz w:val="18"/>
                <w:szCs w:val="18"/>
              </w:rPr>
              <w:lastRenderedPageBreak/>
              <w:t>印刷与包装工</w:t>
            </w:r>
            <w:r>
              <w:rPr>
                <w:rFonts w:ascii="仿宋" w:eastAsia="仿宋" w:hAnsi="仿宋"/>
                <w:kern w:val="0"/>
                <w:sz w:val="18"/>
                <w:szCs w:val="18"/>
              </w:rPr>
              <w:lastRenderedPageBreak/>
              <w:t>程学院</w:t>
            </w:r>
          </w:p>
        </w:tc>
      </w:tr>
      <w:tr w:rsidR="008B6F0A">
        <w:trPr>
          <w:trHeight w:val="502"/>
          <w:jc w:val="center"/>
        </w:trPr>
        <w:tc>
          <w:tcPr>
            <w:tcW w:w="567" w:type="dxa"/>
            <w:vAlign w:val="center"/>
          </w:tcPr>
          <w:p w:rsidR="008B6F0A" w:rsidRDefault="00170F46">
            <w:pPr>
              <w:widowControl/>
              <w:jc w:val="center"/>
              <w:rPr>
                <w:rFonts w:ascii="仿宋" w:eastAsia="仿宋" w:hAnsi="仿宋"/>
                <w:kern w:val="0"/>
                <w:sz w:val="18"/>
                <w:szCs w:val="18"/>
              </w:rPr>
            </w:pPr>
            <w:r>
              <w:rPr>
                <w:rFonts w:ascii="仿宋" w:eastAsia="仿宋" w:hAnsi="仿宋"/>
                <w:kern w:val="0"/>
                <w:sz w:val="18"/>
                <w:szCs w:val="18"/>
              </w:rPr>
              <w:lastRenderedPageBreak/>
              <w:t>1</w:t>
            </w:r>
            <w:r>
              <w:rPr>
                <w:rFonts w:ascii="仿宋" w:eastAsia="仿宋" w:hAnsi="仿宋" w:hint="eastAsia"/>
                <w:kern w:val="0"/>
                <w:sz w:val="18"/>
                <w:szCs w:val="18"/>
              </w:rPr>
              <w:t>1</w:t>
            </w:r>
          </w:p>
        </w:tc>
        <w:tc>
          <w:tcPr>
            <w:tcW w:w="833" w:type="dxa"/>
            <w:vMerge/>
            <w:vAlign w:val="center"/>
          </w:tcPr>
          <w:p w:rsidR="008B6F0A" w:rsidRDefault="008B6F0A">
            <w:pPr>
              <w:jc w:val="center"/>
              <w:rPr>
                <w:rFonts w:ascii="仿宋" w:eastAsia="仿宋" w:hAnsi="仿宋"/>
                <w:kern w:val="0"/>
                <w:sz w:val="18"/>
                <w:szCs w:val="18"/>
              </w:rPr>
            </w:pPr>
          </w:p>
        </w:tc>
        <w:tc>
          <w:tcPr>
            <w:tcW w:w="979" w:type="dxa"/>
            <w:vMerge/>
            <w:vAlign w:val="center"/>
          </w:tcPr>
          <w:p w:rsidR="008B6F0A" w:rsidRDefault="008B6F0A">
            <w:pPr>
              <w:jc w:val="center"/>
              <w:rPr>
                <w:rFonts w:ascii="仿宋" w:eastAsia="仿宋" w:hAnsi="仿宋"/>
                <w:kern w:val="0"/>
                <w:sz w:val="18"/>
                <w:szCs w:val="18"/>
              </w:rPr>
            </w:pPr>
          </w:p>
        </w:tc>
        <w:tc>
          <w:tcPr>
            <w:tcW w:w="850" w:type="dxa"/>
            <w:vMerge/>
            <w:vAlign w:val="center"/>
          </w:tcPr>
          <w:p w:rsidR="008B6F0A" w:rsidRDefault="008B6F0A">
            <w:pPr>
              <w:jc w:val="center"/>
              <w:rPr>
                <w:rFonts w:ascii="仿宋" w:eastAsia="仿宋" w:hAnsi="仿宋"/>
                <w:kern w:val="0"/>
                <w:sz w:val="18"/>
                <w:szCs w:val="18"/>
              </w:rPr>
            </w:pPr>
          </w:p>
        </w:tc>
        <w:tc>
          <w:tcPr>
            <w:tcW w:w="1843" w:type="dxa"/>
            <w:vAlign w:val="center"/>
          </w:tcPr>
          <w:p w:rsidR="008B6F0A" w:rsidRDefault="00170F46">
            <w:pPr>
              <w:widowControl/>
              <w:jc w:val="center"/>
              <w:rPr>
                <w:rFonts w:ascii="仿宋" w:eastAsia="仿宋" w:hAnsi="仿宋"/>
                <w:kern w:val="0"/>
                <w:sz w:val="18"/>
                <w:szCs w:val="18"/>
              </w:rPr>
            </w:pPr>
            <w:r>
              <w:rPr>
                <w:rFonts w:ascii="仿宋" w:eastAsia="仿宋" w:hAnsi="仿宋"/>
                <w:kern w:val="0"/>
                <w:sz w:val="18"/>
                <w:szCs w:val="18"/>
              </w:rPr>
              <w:t>081703印刷工程</w:t>
            </w:r>
          </w:p>
        </w:tc>
        <w:tc>
          <w:tcPr>
            <w:tcW w:w="994" w:type="dxa"/>
            <w:vMerge/>
            <w:vAlign w:val="center"/>
          </w:tcPr>
          <w:p w:rsidR="008B6F0A" w:rsidRDefault="008B6F0A">
            <w:pPr>
              <w:jc w:val="center"/>
              <w:rPr>
                <w:rFonts w:ascii="仿宋" w:eastAsia="仿宋" w:hAnsi="仿宋"/>
                <w:kern w:val="0"/>
                <w:sz w:val="18"/>
                <w:szCs w:val="18"/>
              </w:rPr>
            </w:pPr>
          </w:p>
        </w:tc>
        <w:tc>
          <w:tcPr>
            <w:tcW w:w="1418" w:type="dxa"/>
            <w:vMerge/>
            <w:vAlign w:val="center"/>
          </w:tcPr>
          <w:p w:rsidR="008B6F0A" w:rsidRDefault="008B6F0A">
            <w:pPr>
              <w:jc w:val="center"/>
              <w:rPr>
                <w:rFonts w:ascii="仿宋" w:eastAsia="仿宋" w:hAnsi="仿宋"/>
              </w:rPr>
            </w:pPr>
          </w:p>
        </w:tc>
        <w:tc>
          <w:tcPr>
            <w:tcW w:w="1469" w:type="dxa"/>
            <w:vMerge/>
            <w:vAlign w:val="center"/>
          </w:tcPr>
          <w:p w:rsidR="008B6F0A" w:rsidRDefault="008B6F0A">
            <w:pPr>
              <w:jc w:val="center"/>
              <w:rPr>
                <w:rFonts w:ascii="仿宋" w:eastAsia="仿宋" w:hAnsi="仿宋"/>
              </w:rPr>
            </w:pPr>
          </w:p>
        </w:tc>
      </w:tr>
      <w:tr w:rsidR="008B6F0A">
        <w:trPr>
          <w:trHeight w:val="502"/>
          <w:jc w:val="center"/>
        </w:trPr>
        <w:tc>
          <w:tcPr>
            <w:tcW w:w="567" w:type="dxa"/>
            <w:vAlign w:val="center"/>
          </w:tcPr>
          <w:p w:rsidR="008B6F0A" w:rsidRDefault="00170F46">
            <w:pPr>
              <w:widowControl/>
              <w:jc w:val="center"/>
              <w:rPr>
                <w:rFonts w:ascii="仿宋" w:eastAsia="仿宋" w:hAnsi="仿宋"/>
                <w:kern w:val="0"/>
                <w:sz w:val="18"/>
                <w:szCs w:val="18"/>
              </w:rPr>
            </w:pPr>
            <w:r>
              <w:rPr>
                <w:rFonts w:ascii="仿宋" w:eastAsia="仿宋" w:hAnsi="仿宋"/>
                <w:kern w:val="0"/>
                <w:sz w:val="18"/>
                <w:szCs w:val="18"/>
              </w:rPr>
              <w:lastRenderedPageBreak/>
              <w:t>1</w:t>
            </w:r>
            <w:r>
              <w:rPr>
                <w:rFonts w:ascii="仿宋" w:eastAsia="仿宋" w:hAnsi="仿宋" w:hint="eastAsia"/>
                <w:kern w:val="0"/>
                <w:sz w:val="18"/>
                <w:szCs w:val="18"/>
              </w:rPr>
              <w:t>2</w:t>
            </w:r>
          </w:p>
        </w:tc>
        <w:tc>
          <w:tcPr>
            <w:tcW w:w="833" w:type="dxa"/>
            <w:vMerge/>
            <w:vAlign w:val="center"/>
          </w:tcPr>
          <w:p w:rsidR="008B6F0A" w:rsidRDefault="008B6F0A">
            <w:pPr>
              <w:widowControl/>
              <w:jc w:val="center"/>
              <w:rPr>
                <w:rFonts w:ascii="仿宋" w:eastAsia="仿宋" w:hAnsi="仿宋"/>
                <w:kern w:val="0"/>
                <w:sz w:val="18"/>
                <w:szCs w:val="18"/>
              </w:rPr>
            </w:pPr>
          </w:p>
        </w:tc>
        <w:tc>
          <w:tcPr>
            <w:tcW w:w="979" w:type="dxa"/>
            <w:vMerge/>
            <w:vAlign w:val="center"/>
          </w:tcPr>
          <w:p w:rsidR="008B6F0A" w:rsidRDefault="008B6F0A">
            <w:pPr>
              <w:widowControl/>
              <w:jc w:val="center"/>
              <w:rPr>
                <w:rFonts w:ascii="仿宋" w:eastAsia="仿宋" w:hAnsi="仿宋"/>
                <w:kern w:val="0"/>
                <w:sz w:val="18"/>
                <w:szCs w:val="18"/>
              </w:rPr>
            </w:pPr>
          </w:p>
        </w:tc>
        <w:tc>
          <w:tcPr>
            <w:tcW w:w="850" w:type="dxa"/>
            <w:vAlign w:val="center"/>
          </w:tcPr>
          <w:p w:rsidR="008B6F0A" w:rsidRDefault="00170F46">
            <w:pPr>
              <w:jc w:val="center"/>
              <w:rPr>
                <w:rFonts w:ascii="仿宋" w:eastAsia="仿宋" w:hAnsi="仿宋"/>
                <w:kern w:val="0"/>
                <w:sz w:val="18"/>
                <w:szCs w:val="18"/>
              </w:rPr>
            </w:pPr>
            <w:r>
              <w:rPr>
                <w:rFonts w:ascii="仿宋" w:eastAsia="仿宋" w:hAnsi="仿宋" w:hint="eastAsia"/>
                <w:kern w:val="0"/>
                <w:sz w:val="18"/>
                <w:szCs w:val="18"/>
              </w:rPr>
              <w:t>按专业招生、培养</w:t>
            </w:r>
          </w:p>
        </w:tc>
        <w:tc>
          <w:tcPr>
            <w:tcW w:w="1843" w:type="dxa"/>
            <w:vAlign w:val="center"/>
          </w:tcPr>
          <w:p w:rsidR="008B6F0A" w:rsidRDefault="00170F46">
            <w:pPr>
              <w:widowControl/>
              <w:jc w:val="center"/>
              <w:rPr>
                <w:rFonts w:ascii="仿宋" w:eastAsia="仿宋" w:hAnsi="仿宋"/>
                <w:kern w:val="0"/>
                <w:sz w:val="18"/>
                <w:szCs w:val="18"/>
              </w:rPr>
            </w:pPr>
            <w:r>
              <w:rPr>
                <w:rFonts w:ascii="仿宋" w:eastAsia="仿宋" w:hAnsi="仿宋"/>
                <w:kern w:val="0"/>
                <w:sz w:val="18"/>
                <w:szCs w:val="18"/>
              </w:rPr>
              <w:t>080407高分子材料与工程</w:t>
            </w:r>
          </w:p>
        </w:tc>
        <w:tc>
          <w:tcPr>
            <w:tcW w:w="994" w:type="dxa"/>
            <w:vAlign w:val="center"/>
          </w:tcPr>
          <w:p w:rsidR="008B6F0A" w:rsidRDefault="00170F46">
            <w:pPr>
              <w:jc w:val="center"/>
              <w:rPr>
                <w:rFonts w:ascii="仿宋" w:eastAsia="仿宋" w:hAnsi="仿宋"/>
                <w:kern w:val="0"/>
                <w:sz w:val="18"/>
                <w:szCs w:val="18"/>
              </w:rPr>
            </w:pPr>
            <w:r>
              <w:rPr>
                <w:rFonts w:ascii="仿宋" w:eastAsia="仿宋" w:hAnsi="仿宋"/>
                <w:kern w:val="0"/>
                <w:sz w:val="18"/>
                <w:szCs w:val="18"/>
              </w:rPr>
              <w:t>工学学士</w:t>
            </w:r>
          </w:p>
        </w:tc>
        <w:tc>
          <w:tcPr>
            <w:tcW w:w="1418" w:type="dxa"/>
            <w:vAlign w:val="center"/>
          </w:tcPr>
          <w:p w:rsidR="008B6F0A" w:rsidRDefault="00170F46">
            <w:pPr>
              <w:jc w:val="center"/>
              <w:rPr>
                <w:rFonts w:ascii="仿宋" w:eastAsia="仿宋" w:hAnsi="仿宋"/>
              </w:rPr>
            </w:pPr>
            <w:r>
              <w:rPr>
                <w:rFonts w:ascii="仿宋" w:eastAsia="仿宋" w:hAnsi="仿宋" w:hint="eastAsia"/>
              </w:rPr>
              <w:t>-</w:t>
            </w:r>
          </w:p>
        </w:tc>
        <w:tc>
          <w:tcPr>
            <w:tcW w:w="1469" w:type="dxa"/>
            <w:vAlign w:val="center"/>
          </w:tcPr>
          <w:p w:rsidR="008B6F0A" w:rsidRDefault="00170F46">
            <w:pPr>
              <w:jc w:val="center"/>
              <w:rPr>
                <w:rFonts w:ascii="仿宋" w:eastAsia="仿宋" w:hAnsi="仿宋"/>
              </w:rPr>
            </w:pPr>
            <w:r>
              <w:rPr>
                <w:rFonts w:ascii="仿宋" w:eastAsia="仿宋" w:hAnsi="仿宋"/>
                <w:kern w:val="0"/>
                <w:sz w:val="18"/>
                <w:szCs w:val="18"/>
              </w:rPr>
              <w:t>印刷与包装工程学院</w:t>
            </w:r>
          </w:p>
        </w:tc>
      </w:tr>
      <w:tr w:rsidR="008B6F0A">
        <w:trPr>
          <w:trHeight w:val="408"/>
          <w:jc w:val="center"/>
        </w:trPr>
        <w:tc>
          <w:tcPr>
            <w:tcW w:w="567" w:type="dxa"/>
            <w:vAlign w:val="center"/>
          </w:tcPr>
          <w:p w:rsidR="008B6F0A" w:rsidRDefault="00170F46">
            <w:pPr>
              <w:widowControl/>
              <w:jc w:val="center"/>
              <w:rPr>
                <w:rFonts w:ascii="仿宋" w:eastAsia="仿宋" w:hAnsi="仿宋"/>
                <w:kern w:val="0"/>
                <w:sz w:val="18"/>
                <w:szCs w:val="18"/>
              </w:rPr>
            </w:pPr>
            <w:r>
              <w:rPr>
                <w:rFonts w:ascii="仿宋" w:eastAsia="仿宋" w:hAnsi="仿宋" w:hint="eastAsia"/>
                <w:kern w:val="0"/>
                <w:sz w:val="18"/>
                <w:szCs w:val="18"/>
              </w:rPr>
              <w:t>13</w:t>
            </w:r>
          </w:p>
        </w:tc>
        <w:tc>
          <w:tcPr>
            <w:tcW w:w="833" w:type="dxa"/>
            <w:vMerge w:val="restart"/>
            <w:vAlign w:val="center"/>
          </w:tcPr>
          <w:p w:rsidR="008B6F0A" w:rsidRDefault="00170F46">
            <w:pPr>
              <w:widowControl/>
              <w:jc w:val="center"/>
              <w:rPr>
                <w:rFonts w:ascii="仿宋" w:eastAsia="仿宋" w:hAnsi="仿宋"/>
                <w:kern w:val="0"/>
                <w:sz w:val="18"/>
                <w:szCs w:val="18"/>
              </w:rPr>
            </w:pPr>
            <w:r>
              <w:rPr>
                <w:rFonts w:ascii="仿宋" w:eastAsia="仿宋" w:hAnsi="仿宋"/>
                <w:kern w:val="0"/>
                <w:sz w:val="18"/>
                <w:szCs w:val="18"/>
              </w:rPr>
              <w:t>信息工程学院</w:t>
            </w:r>
          </w:p>
        </w:tc>
        <w:tc>
          <w:tcPr>
            <w:tcW w:w="979" w:type="dxa"/>
            <w:vMerge w:val="restart"/>
            <w:vAlign w:val="center"/>
          </w:tcPr>
          <w:p w:rsidR="008B6F0A" w:rsidRDefault="00170F46">
            <w:pPr>
              <w:widowControl/>
              <w:jc w:val="center"/>
              <w:rPr>
                <w:rFonts w:ascii="仿宋" w:eastAsia="仿宋" w:hAnsi="仿宋"/>
                <w:kern w:val="0"/>
                <w:sz w:val="18"/>
                <w:szCs w:val="18"/>
              </w:rPr>
            </w:pPr>
            <w:r>
              <w:rPr>
                <w:rFonts w:ascii="仿宋" w:eastAsia="仿宋" w:hAnsi="仿宋"/>
                <w:kern w:val="0"/>
                <w:sz w:val="18"/>
                <w:szCs w:val="18"/>
              </w:rPr>
              <w:t>08工学</w:t>
            </w:r>
          </w:p>
        </w:tc>
        <w:tc>
          <w:tcPr>
            <w:tcW w:w="850" w:type="dxa"/>
            <w:vMerge w:val="restart"/>
            <w:vAlign w:val="center"/>
          </w:tcPr>
          <w:p w:rsidR="008B6F0A" w:rsidRDefault="000331F0">
            <w:pPr>
              <w:widowControl/>
              <w:jc w:val="center"/>
              <w:rPr>
                <w:rFonts w:ascii="仿宋" w:eastAsia="仿宋" w:hAnsi="仿宋"/>
                <w:kern w:val="0"/>
                <w:sz w:val="18"/>
                <w:szCs w:val="18"/>
              </w:rPr>
            </w:pPr>
            <w:r>
              <w:rPr>
                <w:rFonts w:ascii="仿宋" w:eastAsia="仿宋" w:hAnsi="仿宋" w:hint="eastAsia"/>
                <w:kern w:val="0"/>
                <w:sz w:val="18"/>
                <w:szCs w:val="18"/>
              </w:rPr>
              <w:t>按</w:t>
            </w:r>
            <w:r w:rsidR="00170F46">
              <w:rPr>
                <w:rFonts w:ascii="仿宋" w:eastAsia="仿宋" w:hAnsi="仿宋"/>
                <w:kern w:val="0"/>
                <w:sz w:val="18"/>
                <w:szCs w:val="18"/>
              </w:rPr>
              <w:t>0809计算机类</w:t>
            </w:r>
            <w:r w:rsidR="00170F46">
              <w:rPr>
                <w:rFonts w:ascii="仿宋" w:eastAsia="仿宋" w:hAnsi="仿宋" w:hint="eastAsia"/>
                <w:kern w:val="0"/>
                <w:sz w:val="18"/>
                <w:szCs w:val="18"/>
              </w:rPr>
              <w:t>招生</w:t>
            </w:r>
          </w:p>
        </w:tc>
        <w:tc>
          <w:tcPr>
            <w:tcW w:w="1843" w:type="dxa"/>
            <w:vAlign w:val="center"/>
          </w:tcPr>
          <w:p w:rsidR="008B6F0A" w:rsidRDefault="00170F46">
            <w:pPr>
              <w:widowControl/>
              <w:jc w:val="center"/>
              <w:rPr>
                <w:rFonts w:ascii="仿宋" w:eastAsia="仿宋" w:hAnsi="仿宋"/>
                <w:kern w:val="0"/>
                <w:sz w:val="18"/>
                <w:szCs w:val="18"/>
              </w:rPr>
            </w:pPr>
            <w:r>
              <w:rPr>
                <w:rFonts w:ascii="仿宋" w:eastAsia="仿宋" w:hAnsi="仿宋"/>
                <w:kern w:val="0"/>
                <w:sz w:val="18"/>
                <w:szCs w:val="18"/>
              </w:rPr>
              <w:t>080907T智能科学与技术</w:t>
            </w:r>
          </w:p>
        </w:tc>
        <w:tc>
          <w:tcPr>
            <w:tcW w:w="994" w:type="dxa"/>
            <w:vMerge w:val="restart"/>
            <w:vAlign w:val="center"/>
          </w:tcPr>
          <w:p w:rsidR="008B6F0A" w:rsidRDefault="00170F46">
            <w:pPr>
              <w:jc w:val="center"/>
              <w:rPr>
                <w:rFonts w:ascii="仿宋" w:eastAsia="仿宋" w:hAnsi="仿宋"/>
                <w:kern w:val="0"/>
                <w:sz w:val="18"/>
                <w:szCs w:val="18"/>
              </w:rPr>
            </w:pPr>
            <w:r>
              <w:rPr>
                <w:rFonts w:ascii="仿宋" w:eastAsia="仿宋" w:hAnsi="仿宋"/>
                <w:kern w:val="0"/>
                <w:sz w:val="18"/>
                <w:szCs w:val="18"/>
              </w:rPr>
              <w:t>工学学士</w:t>
            </w:r>
          </w:p>
        </w:tc>
        <w:tc>
          <w:tcPr>
            <w:tcW w:w="1418" w:type="dxa"/>
            <w:vMerge w:val="restart"/>
            <w:vAlign w:val="center"/>
          </w:tcPr>
          <w:p w:rsidR="008B6F0A" w:rsidRPr="00BF131A" w:rsidRDefault="00170F46">
            <w:pPr>
              <w:jc w:val="center"/>
              <w:rPr>
                <w:rFonts w:ascii="仿宋" w:eastAsia="仿宋" w:hAnsi="仿宋"/>
                <w:sz w:val="18"/>
              </w:rPr>
            </w:pPr>
            <w:r w:rsidRPr="00BF131A">
              <w:rPr>
                <w:rFonts w:ascii="仿宋" w:eastAsia="仿宋" w:hAnsi="仿宋" w:hint="eastAsia"/>
                <w:sz w:val="18"/>
              </w:rPr>
              <w:t>信息工程学院</w:t>
            </w:r>
          </w:p>
        </w:tc>
        <w:tc>
          <w:tcPr>
            <w:tcW w:w="1469" w:type="dxa"/>
            <w:vMerge w:val="restart"/>
            <w:vAlign w:val="center"/>
          </w:tcPr>
          <w:p w:rsidR="008B6F0A" w:rsidRPr="00BF131A" w:rsidRDefault="00170F46">
            <w:pPr>
              <w:jc w:val="center"/>
              <w:rPr>
                <w:rFonts w:ascii="仿宋" w:eastAsia="仿宋" w:hAnsi="仿宋"/>
                <w:sz w:val="18"/>
              </w:rPr>
            </w:pPr>
            <w:r w:rsidRPr="00BF131A">
              <w:rPr>
                <w:rFonts w:ascii="仿宋" w:eastAsia="仿宋" w:hAnsi="仿宋" w:hint="eastAsia"/>
                <w:sz w:val="18"/>
              </w:rPr>
              <w:t>信息工程学院</w:t>
            </w:r>
          </w:p>
        </w:tc>
      </w:tr>
      <w:tr w:rsidR="008B6F0A">
        <w:trPr>
          <w:trHeight w:val="513"/>
          <w:jc w:val="center"/>
        </w:trPr>
        <w:tc>
          <w:tcPr>
            <w:tcW w:w="567" w:type="dxa"/>
            <w:vAlign w:val="center"/>
          </w:tcPr>
          <w:p w:rsidR="008B6F0A" w:rsidRDefault="00170F46">
            <w:pPr>
              <w:widowControl/>
              <w:jc w:val="center"/>
              <w:rPr>
                <w:rFonts w:ascii="仿宋" w:eastAsia="仿宋" w:hAnsi="仿宋"/>
                <w:kern w:val="0"/>
                <w:sz w:val="18"/>
                <w:szCs w:val="18"/>
              </w:rPr>
            </w:pPr>
            <w:r>
              <w:rPr>
                <w:rFonts w:ascii="仿宋" w:eastAsia="仿宋" w:hAnsi="仿宋" w:hint="eastAsia"/>
                <w:kern w:val="0"/>
                <w:sz w:val="18"/>
                <w:szCs w:val="18"/>
              </w:rPr>
              <w:t>14</w:t>
            </w:r>
          </w:p>
        </w:tc>
        <w:tc>
          <w:tcPr>
            <w:tcW w:w="833" w:type="dxa"/>
            <w:vMerge/>
            <w:vAlign w:val="center"/>
          </w:tcPr>
          <w:p w:rsidR="008B6F0A" w:rsidRDefault="008B6F0A">
            <w:pPr>
              <w:jc w:val="center"/>
              <w:rPr>
                <w:rFonts w:ascii="仿宋" w:eastAsia="仿宋" w:hAnsi="仿宋"/>
                <w:kern w:val="0"/>
                <w:sz w:val="18"/>
                <w:szCs w:val="18"/>
              </w:rPr>
            </w:pPr>
          </w:p>
        </w:tc>
        <w:tc>
          <w:tcPr>
            <w:tcW w:w="979" w:type="dxa"/>
            <w:vMerge/>
            <w:vAlign w:val="center"/>
          </w:tcPr>
          <w:p w:rsidR="008B6F0A" w:rsidRDefault="008B6F0A">
            <w:pPr>
              <w:jc w:val="center"/>
              <w:rPr>
                <w:rFonts w:ascii="仿宋" w:eastAsia="仿宋" w:hAnsi="仿宋"/>
                <w:kern w:val="0"/>
                <w:sz w:val="18"/>
                <w:szCs w:val="18"/>
              </w:rPr>
            </w:pPr>
          </w:p>
        </w:tc>
        <w:tc>
          <w:tcPr>
            <w:tcW w:w="850" w:type="dxa"/>
            <w:vMerge/>
            <w:vAlign w:val="center"/>
          </w:tcPr>
          <w:p w:rsidR="008B6F0A" w:rsidRDefault="008B6F0A">
            <w:pPr>
              <w:jc w:val="center"/>
              <w:rPr>
                <w:rFonts w:ascii="仿宋" w:eastAsia="仿宋" w:hAnsi="仿宋"/>
                <w:kern w:val="0"/>
                <w:sz w:val="18"/>
                <w:szCs w:val="18"/>
              </w:rPr>
            </w:pPr>
          </w:p>
        </w:tc>
        <w:tc>
          <w:tcPr>
            <w:tcW w:w="1843" w:type="dxa"/>
            <w:vAlign w:val="center"/>
          </w:tcPr>
          <w:p w:rsidR="008B6F0A" w:rsidRDefault="00170F46">
            <w:pPr>
              <w:widowControl/>
              <w:jc w:val="center"/>
              <w:rPr>
                <w:rFonts w:ascii="仿宋" w:eastAsia="仿宋" w:hAnsi="仿宋"/>
                <w:kern w:val="0"/>
                <w:sz w:val="18"/>
                <w:szCs w:val="18"/>
              </w:rPr>
            </w:pPr>
            <w:r>
              <w:rPr>
                <w:rFonts w:ascii="仿宋" w:eastAsia="仿宋" w:hAnsi="仿宋"/>
                <w:kern w:val="0"/>
                <w:sz w:val="18"/>
                <w:szCs w:val="18"/>
              </w:rPr>
              <w:t>080901计算机科学与技术</w:t>
            </w:r>
          </w:p>
        </w:tc>
        <w:tc>
          <w:tcPr>
            <w:tcW w:w="994" w:type="dxa"/>
            <w:vMerge/>
            <w:vAlign w:val="center"/>
          </w:tcPr>
          <w:p w:rsidR="008B6F0A" w:rsidRDefault="008B6F0A">
            <w:pPr>
              <w:jc w:val="center"/>
              <w:rPr>
                <w:rFonts w:ascii="仿宋" w:eastAsia="仿宋" w:hAnsi="仿宋"/>
                <w:kern w:val="0"/>
                <w:sz w:val="18"/>
                <w:szCs w:val="18"/>
              </w:rPr>
            </w:pPr>
          </w:p>
        </w:tc>
        <w:tc>
          <w:tcPr>
            <w:tcW w:w="1418" w:type="dxa"/>
            <w:vMerge/>
            <w:vAlign w:val="center"/>
          </w:tcPr>
          <w:p w:rsidR="008B6F0A" w:rsidRDefault="008B6F0A">
            <w:pPr>
              <w:jc w:val="center"/>
              <w:rPr>
                <w:rFonts w:ascii="仿宋" w:eastAsia="仿宋" w:hAnsi="仿宋"/>
                <w:sz w:val="18"/>
                <w:szCs w:val="18"/>
              </w:rPr>
            </w:pPr>
          </w:p>
        </w:tc>
        <w:tc>
          <w:tcPr>
            <w:tcW w:w="1469" w:type="dxa"/>
            <w:vMerge/>
            <w:vAlign w:val="center"/>
          </w:tcPr>
          <w:p w:rsidR="008B6F0A" w:rsidRDefault="008B6F0A">
            <w:pPr>
              <w:jc w:val="center"/>
              <w:rPr>
                <w:rFonts w:ascii="仿宋" w:eastAsia="仿宋" w:hAnsi="仿宋"/>
                <w:sz w:val="18"/>
                <w:szCs w:val="18"/>
              </w:rPr>
            </w:pPr>
          </w:p>
        </w:tc>
      </w:tr>
      <w:tr w:rsidR="008B6F0A">
        <w:trPr>
          <w:trHeight w:val="474"/>
          <w:jc w:val="center"/>
        </w:trPr>
        <w:tc>
          <w:tcPr>
            <w:tcW w:w="567" w:type="dxa"/>
            <w:vAlign w:val="center"/>
          </w:tcPr>
          <w:p w:rsidR="008B6F0A" w:rsidRDefault="00170F46">
            <w:pPr>
              <w:widowControl/>
              <w:jc w:val="center"/>
              <w:rPr>
                <w:rFonts w:ascii="仿宋" w:eastAsia="仿宋" w:hAnsi="仿宋"/>
                <w:kern w:val="0"/>
                <w:sz w:val="18"/>
                <w:szCs w:val="18"/>
              </w:rPr>
            </w:pPr>
            <w:r>
              <w:rPr>
                <w:rFonts w:ascii="仿宋" w:eastAsia="仿宋" w:hAnsi="仿宋" w:hint="eastAsia"/>
                <w:kern w:val="0"/>
                <w:sz w:val="18"/>
                <w:szCs w:val="18"/>
              </w:rPr>
              <w:t>15</w:t>
            </w:r>
          </w:p>
        </w:tc>
        <w:tc>
          <w:tcPr>
            <w:tcW w:w="833" w:type="dxa"/>
            <w:vMerge/>
            <w:vAlign w:val="center"/>
          </w:tcPr>
          <w:p w:rsidR="008B6F0A" w:rsidRDefault="008B6F0A">
            <w:pPr>
              <w:widowControl/>
              <w:jc w:val="center"/>
              <w:rPr>
                <w:rFonts w:ascii="仿宋" w:eastAsia="仿宋" w:hAnsi="仿宋"/>
                <w:kern w:val="0"/>
                <w:sz w:val="18"/>
                <w:szCs w:val="18"/>
              </w:rPr>
            </w:pPr>
          </w:p>
        </w:tc>
        <w:tc>
          <w:tcPr>
            <w:tcW w:w="979" w:type="dxa"/>
            <w:vMerge/>
            <w:vAlign w:val="center"/>
          </w:tcPr>
          <w:p w:rsidR="008B6F0A" w:rsidRDefault="008B6F0A">
            <w:pPr>
              <w:jc w:val="center"/>
              <w:rPr>
                <w:rFonts w:ascii="仿宋" w:eastAsia="仿宋" w:hAnsi="仿宋"/>
                <w:kern w:val="0"/>
                <w:sz w:val="18"/>
                <w:szCs w:val="18"/>
              </w:rPr>
            </w:pPr>
          </w:p>
        </w:tc>
        <w:tc>
          <w:tcPr>
            <w:tcW w:w="850" w:type="dxa"/>
            <w:vMerge/>
            <w:vAlign w:val="center"/>
          </w:tcPr>
          <w:p w:rsidR="008B6F0A" w:rsidRDefault="008B6F0A">
            <w:pPr>
              <w:jc w:val="center"/>
              <w:rPr>
                <w:rFonts w:ascii="仿宋" w:eastAsia="仿宋" w:hAnsi="仿宋"/>
                <w:kern w:val="0"/>
                <w:sz w:val="18"/>
                <w:szCs w:val="18"/>
              </w:rPr>
            </w:pPr>
          </w:p>
        </w:tc>
        <w:tc>
          <w:tcPr>
            <w:tcW w:w="1843" w:type="dxa"/>
            <w:vAlign w:val="center"/>
          </w:tcPr>
          <w:p w:rsidR="008B6F0A" w:rsidRDefault="00170F46">
            <w:pPr>
              <w:widowControl/>
              <w:jc w:val="center"/>
              <w:rPr>
                <w:rFonts w:ascii="仿宋" w:eastAsia="仿宋" w:hAnsi="仿宋"/>
                <w:kern w:val="0"/>
                <w:sz w:val="18"/>
                <w:szCs w:val="18"/>
              </w:rPr>
            </w:pPr>
            <w:r>
              <w:rPr>
                <w:rFonts w:ascii="仿宋" w:eastAsia="仿宋" w:hAnsi="仿宋"/>
                <w:kern w:val="0"/>
                <w:sz w:val="18"/>
                <w:szCs w:val="18"/>
              </w:rPr>
              <w:t>080904K信息安全</w:t>
            </w:r>
          </w:p>
        </w:tc>
        <w:tc>
          <w:tcPr>
            <w:tcW w:w="994" w:type="dxa"/>
            <w:vMerge/>
            <w:vAlign w:val="center"/>
          </w:tcPr>
          <w:p w:rsidR="008B6F0A" w:rsidRDefault="008B6F0A">
            <w:pPr>
              <w:jc w:val="center"/>
              <w:rPr>
                <w:rFonts w:ascii="仿宋" w:eastAsia="仿宋" w:hAnsi="仿宋"/>
                <w:kern w:val="0"/>
                <w:sz w:val="18"/>
                <w:szCs w:val="18"/>
              </w:rPr>
            </w:pPr>
          </w:p>
        </w:tc>
        <w:tc>
          <w:tcPr>
            <w:tcW w:w="1418" w:type="dxa"/>
            <w:vMerge/>
            <w:vAlign w:val="center"/>
          </w:tcPr>
          <w:p w:rsidR="008B6F0A" w:rsidRDefault="008B6F0A">
            <w:pPr>
              <w:jc w:val="center"/>
              <w:rPr>
                <w:rFonts w:ascii="仿宋" w:eastAsia="仿宋" w:hAnsi="仿宋"/>
                <w:sz w:val="18"/>
                <w:szCs w:val="18"/>
              </w:rPr>
            </w:pPr>
          </w:p>
        </w:tc>
        <w:tc>
          <w:tcPr>
            <w:tcW w:w="1469" w:type="dxa"/>
            <w:vMerge/>
            <w:vAlign w:val="center"/>
          </w:tcPr>
          <w:p w:rsidR="008B6F0A" w:rsidRDefault="008B6F0A">
            <w:pPr>
              <w:jc w:val="center"/>
              <w:rPr>
                <w:rFonts w:ascii="仿宋" w:eastAsia="仿宋" w:hAnsi="仿宋"/>
                <w:sz w:val="18"/>
                <w:szCs w:val="18"/>
              </w:rPr>
            </w:pPr>
          </w:p>
        </w:tc>
      </w:tr>
      <w:tr w:rsidR="008B6F0A">
        <w:trPr>
          <w:trHeight w:val="451"/>
          <w:jc w:val="center"/>
        </w:trPr>
        <w:tc>
          <w:tcPr>
            <w:tcW w:w="567" w:type="dxa"/>
            <w:vAlign w:val="center"/>
          </w:tcPr>
          <w:p w:rsidR="008B6F0A" w:rsidRDefault="00170F46">
            <w:pPr>
              <w:widowControl/>
              <w:jc w:val="center"/>
              <w:rPr>
                <w:rFonts w:ascii="仿宋" w:eastAsia="仿宋" w:hAnsi="仿宋"/>
                <w:kern w:val="0"/>
                <w:sz w:val="18"/>
                <w:szCs w:val="18"/>
              </w:rPr>
            </w:pPr>
            <w:r>
              <w:rPr>
                <w:rFonts w:ascii="仿宋" w:eastAsia="仿宋" w:hAnsi="仿宋" w:hint="eastAsia"/>
                <w:kern w:val="0"/>
                <w:sz w:val="18"/>
                <w:szCs w:val="18"/>
              </w:rPr>
              <w:t>16</w:t>
            </w:r>
          </w:p>
        </w:tc>
        <w:tc>
          <w:tcPr>
            <w:tcW w:w="833" w:type="dxa"/>
            <w:vMerge w:val="restart"/>
            <w:vAlign w:val="center"/>
          </w:tcPr>
          <w:p w:rsidR="008B6F0A" w:rsidRDefault="00170F46">
            <w:pPr>
              <w:widowControl/>
              <w:jc w:val="center"/>
              <w:rPr>
                <w:rFonts w:ascii="仿宋" w:eastAsia="仿宋" w:hAnsi="仿宋"/>
                <w:kern w:val="0"/>
                <w:sz w:val="18"/>
                <w:szCs w:val="18"/>
              </w:rPr>
            </w:pPr>
            <w:r>
              <w:rPr>
                <w:rFonts w:ascii="仿宋" w:eastAsia="仿宋" w:hAnsi="仿宋"/>
                <w:kern w:val="0"/>
                <w:sz w:val="18"/>
                <w:szCs w:val="18"/>
              </w:rPr>
              <w:t>机电工程学院</w:t>
            </w:r>
          </w:p>
        </w:tc>
        <w:tc>
          <w:tcPr>
            <w:tcW w:w="979" w:type="dxa"/>
            <w:vAlign w:val="center"/>
          </w:tcPr>
          <w:p w:rsidR="008B6F0A" w:rsidRDefault="00170F46">
            <w:pPr>
              <w:widowControl/>
              <w:jc w:val="center"/>
              <w:rPr>
                <w:rFonts w:ascii="仿宋" w:eastAsia="仿宋" w:hAnsi="仿宋"/>
                <w:kern w:val="0"/>
                <w:sz w:val="18"/>
                <w:szCs w:val="18"/>
              </w:rPr>
            </w:pPr>
            <w:r>
              <w:rPr>
                <w:rFonts w:ascii="仿宋" w:eastAsia="仿宋" w:hAnsi="仿宋"/>
                <w:kern w:val="0"/>
                <w:sz w:val="18"/>
                <w:szCs w:val="18"/>
              </w:rPr>
              <w:t>12管理学</w:t>
            </w:r>
          </w:p>
        </w:tc>
        <w:tc>
          <w:tcPr>
            <w:tcW w:w="850" w:type="dxa"/>
            <w:vAlign w:val="center"/>
          </w:tcPr>
          <w:p w:rsidR="008B6F0A" w:rsidRDefault="00170F46">
            <w:pPr>
              <w:jc w:val="center"/>
              <w:rPr>
                <w:rFonts w:ascii="仿宋" w:eastAsia="仿宋" w:hAnsi="仿宋"/>
                <w:kern w:val="0"/>
                <w:sz w:val="18"/>
                <w:szCs w:val="18"/>
              </w:rPr>
            </w:pPr>
            <w:r>
              <w:rPr>
                <w:rFonts w:ascii="仿宋" w:eastAsia="仿宋" w:hAnsi="仿宋" w:hint="eastAsia"/>
                <w:kern w:val="0"/>
                <w:sz w:val="18"/>
                <w:szCs w:val="18"/>
              </w:rPr>
              <w:t>按专业招生</w:t>
            </w:r>
          </w:p>
        </w:tc>
        <w:tc>
          <w:tcPr>
            <w:tcW w:w="1843" w:type="dxa"/>
            <w:vAlign w:val="center"/>
          </w:tcPr>
          <w:p w:rsidR="008B6F0A" w:rsidRDefault="00170F46">
            <w:pPr>
              <w:widowControl/>
              <w:jc w:val="center"/>
              <w:rPr>
                <w:rFonts w:ascii="仿宋" w:eastAsia="仿宋" w:hAnsi="仿宋"/>
                <w:kern w:val="0"/>
                <w:sz w:val="18"/>
                <w:szCs w:val="18"/>
              </w:rPr>
            </w:pPr>
            <w:r>
              <w:rPr>
                <w:rFonts w:ascii="仿宋" w:eastAsia="仿宋" w:hAnsi="仿宋"/>
                <w:kern w:val="0"/>
                <w:sz w:val="18"/>
                <w:szCs w:val="18"/>
              </w:rPr>
              <w:t>120602物流工程</w:t>
            </w:r>
          </w:p>
        </w:tc>
        <w:tc>
          <w:tcPr>
            <w:tcW w:w="994" w:type="dxa"/>
            <w:vMerge w:val="restart"/>
            <w:vAlign w:val="center"/>
          </w:tcPr>
          <w:p w:rsidR="008B6F0A" w:rsidRDefault="00170F46">
            <w:pPr>
              <w:widowControl/>
              <w:jc w:val="center"/>
              <w:rPr>
                <w:rFonts w:ascii="仿宋" w:eastAsia="仿宋" w:hAnsi="仿宋"/>
                <w:kern w:val="0"/>
                <w:sz w:val="18"/>
                <w:szCs w:val="18"/>
              </w:rPr>
            </w:pPr>
            <w:r>
              <w:rPr>
                <w:rFonts w:ascii="仿宋" w:eastAsia="仿宋" w:hAnsi="仿宋"/>
                <w:kern w:val="0"/>
                <w:sz w:val="18"/>
                <w:szCs w:val="18"/>
              </w:rPr>
              <w:t>工学学士</w:t>
            </w:r>
          </w:p>
        </w:tc>
        <w:tc>
          <w:tcPr>
            <w:tcW w:w="1418" w:type="dxa"/>
            <w:vMerge w:val="restart"/>
            <w:vAlign w:val="center"/>
          </w:tcPr>
          <w:p w:rsidR="008B6F0A" w:rsidRDefault="00170F46">
            <w:pPr>
              <w:jc w:val="center"/>
              <w:rPr>
                <w:rFonts w:ascii="仿宋" w:eastAsia="仿宋" w:hAnsi="仿宋"/>
              </w:rPr>
            </w:pPr>
            <w:r>
              <w:rPr>
                <w:rFonts w:ascii="仿宋" w:eastAsia="仿宋" w:hAnsi="仿宋"/>
                <w:kern w:val="0"/>
                <w:sz w:val="18"/>
                <w:szCs w:val="18"/>
              </w:rPr>
              <w:t>机电工程学院</w:t>
            </w:r>
          </w:p>
        </w:tc>
        <w:tc>
          <w:tcPr>
            <w:tcW w:w="1469" w:type="dxa"/>
            <w:vMerge w:val="restart"/>
            <w:vAlign w:val="center"/>
          </w:tcPr>
          <w:p w:rsidR="008B6F0A" w:rsidRDefault="00170F46">
            <w:pPr>
              <w:jc w:val="center"/>
              <w:rPr>
                <w:rFonts w:ascii="仿宋" w:eastAsia="仿宋" w:hAnsi="仿宋"/>
                <w:sz w:val="18"/>
                <w:szCs w:val="18"/>
              </w:rPr>
            </w:pPr>
            <w:r>
              <w:rPr>
                <w:rFonts w:ascii="仿宋" w:eastAsia="仿宋" w:hAnsi="仿宋"/>
                <w:kern w:val="0"/>
                <w:sz w:val="18"/>
                <w:szCs w:val="18"/>
              </w:rPr>
              <w:t>机电工程学院</w:t>
            </w:r>
          </w:p>
        </w:tc>
      </w:tr>
      <w:tr w:rsidR="008B6F0A">
        <w:trPr>
          <w:trHeight w:val="542"/>
          <w:jc w:val="center"/>
        </w:trPr>
        <w:tc>
          <w:tcPr>
            <w:tcW w:w="567" w:type="dxa"/>
            <w:vAlign w:val="center"/>
          </w:tcPr>
          <w:p w:rsidR="008B6F0A" w:rsidRDefault="00170F46">
            <w:pPr>
              <w:widowControl/>
              <w:jc w:val="center"/>
              <w:rPr>
                <w:rFonts w:ascii="仿宋" w:eastAsia="仿宋" w:hAnsi="仿宋"/>
                <w:kern w:val="0"/>
                <w:sz w:val="18"/>
                <w:szCs w:val="18"/>
              </w:rPr>
            </w:pPr>
            <w:r>
              <w:rPr>
                <w:rFonts w:ascii="仿宋" w:eastAsia="仿宋" w:hAnsi="仿宋" w:hint="eastAsia"/>
                <w:kern w:val="0"/>
                <w:sz w:val="18"/>
                <w:szCs w:val="18"/>
              </w:rPr>
              <w:t>17</w:t>
            </w:r>
          </w:p>
        </w:tc>
        <w:tc>
          <w:tcPr>
            <w:tcW w:w="833" w:type="dxa"/>
            <w:vMerge/>
            <w:vAlign w:val="center"/>
          </w:tcPr>
          <w:p w:rsidR="008B6F0A" w:rsidRDefault="008B6F0A">
            <w:pPr>
              <w:jc w:val="center"/>
              <w:rPr>
                <w:rFonts w:ascii="仿宋" w:eastAsia="仿宋" w:hAnsi="仿宋"/>
                <w:kern w:val="0"/>
                <w:sz w:val="18"/>
                <w:szCs w:val="18"/>
              </w:rPr>
            </w:pPr>
          </w:p>
        </w:tc>
        <w:tc>
          <w:tcPr>
            <w:tcW w:w="979" w:type="dxa"/>
            <w:vAlign w:val="center"/>
          </w:tcPr>
          <w:p w:rsidR="008B6F0A" w:rsidRDefault="00170F46">
            <w:pPr>
              <w:widowControl/>
              <w:jc w:val="center"/>
              <w:rPr>
                <w:rFonts w:ascii="仿宋" w:eastAsia="仿宋" w:hAnsi="仿宋"/>
                <w:kern w:val="0"/>
                <w:sz w:val="18"/>
                <w:szCs w:val="18"/>
              </w:rPr>
            </w:pPr>
            <w:r>
              <w:rPr>
                <w:rFonts w:ascii="仿宋" w:eastAsia="仿宋" w:hAnsi="仿宋"/>
                <w:kern w:val="0"/>
                <w:sz w:val="18"/>
                <w:szCs w:val="18"/>
              </w:rPr>
              <w:t>08工学</w:t>
            </w:r>
          </w:p>
        </w:tc>
        <w:tc>
          <w:tcPr>
            <w:tcW w:w="850" w:type="dxa"/>
            <w:vMerge w:val="restart"/>
            <w:vAlign w:val="center"/>
          </w:tcPr>
          <w:p w:rsidR="008B6F0A" w:rsidRDefault="00A325B6">
            <w:pPr>
              <w:jc w:val="center"/>
              <w:rPr>
                <w:rFonts w:ascii="仿宋" w:eastAsia="仿宋" w:hAnsi="仿宋"/>
                <w:kern w:val="0"/>
                <w:sz w:val="18"/>
                <w:szCs w:val="18"/>
              </w:rPr>
            </w:pPr>
            <w:r>
              <w:rPr>
                <w:rFonts w:ascii="仿宋" w:eastAsia="仿宋" w:hAnsi="仿宋" w:hint="eastAsia"/>
                <w:kern w:val="0"/>
                <w:sz w:val="18"/>
                <w:szCs w:val="18"/>
              </w:rPr>
              <w:t>按</w:t>
            </w:r>
            <w:r w:rsidR="00170F46">
              <w:rPr>
                <w:rFonts w:ascii="仿宋" w:eastAsia="仿宋" w:hAnsi="仿宋"/>
                <w:kern w:val="0"/>
                <w:sz w:val="18"/>
                <w:szCs w:val="18"/>
              </w:rPr>
              <w:t>0802机械类</w:t>
            </w:r>
            <w:r w:rsidR="00170F46">
              <w:rPr>
                <w:rFonts w:ascii="仿宋" w:eastAsia="仿宋" w:hAnsi="仿宋" w:hint="eastAsia"/>
                <w:kern w:val="0"/>
                <w:sz w:val="18"/>
                <w:szCs w:val="18"/>
              </w:rPr>
              <w:t>招生</w:t>
            </w:r>
          </w:p>
        </w:tc>
        <w:tc>
          <w:tcPr>
            <w:tcW w:w="1843" w:type="dxa"/>
            <w:vAlign w:val="center"/>
          </w:tcPr>
          <w:p w:rsidR="008B6F0A" w:rsidRDefault="00170F46">
            <w:pPr>
              <w:widowControl/>
              <w:jc w:val="center"/>
              <w:rPr>
                <w:rFonts w:ascii="仿宋" w:eastAsia="仿宋" w:hAnsi="仿宋"/>
                <w:kern w:val="0"/>
                <w:sz w:val="18"/>
                <w:szCs w:val="18"/>
              </w:rPr>
            </w:pPr>
            <w:r>
              <w:rPr>
                <w:rFonts w:ascii="仿宋" w:eastAsia="仿宋" w:hAnsi="仿宋"/>
                <w:kern w:val="0"/>
                <w:sz w:val="18"/>
                <w:szCs w:val="18"/>
              </w:rPr>
              <w:t>080801自动化</w:t>
            </w:r>
          </w:p>
        </w:tc>
        <w:tc>
          <w:tcPr>
            <w:tcW w:w="994" w:type="dxa"/>
            <w:vMerge/>
            <w:vAlign w:val="center"/>
          </w:tcPr>
          <w:p w:rsidR="008B6F0A" w:rsidRDefault="008B6F0A">
            <w:pPr>
              <w:widowControl/>
              <w:jc w:val="center"/>
              <w:rPr>
                <w:rFonts w:ascii="仿宋" w:eastAsia="仿宋" w:hAnsi="仿宋"/>
                <w:kern w:val="0"/>
                <w:sz w:val="18"/>
                <w:szCs w:val="18"/>
              </w:rPr>
            </w:pPr>
          </w:p>
        </w:tc>
        <w:tc>
          <w:tcPr>
            <w:tcW w:w="1418" w:type="dxa"/>
            <w:vMerge/>
            <w:vAlign w:val="center"/>
          </w:tcPr>
          <w:p w:rsidR="008B6F0A" w:rsidRDefault="008B6F0A">
            <w:pPr>
              <w:jc w:val="center"/>
              <w:rPr>
                <w:rFonts w:ascii="仿宋" w:eastAsia="仿宋" w:hAnsi="仿宋"/>
              </w:rPr>
            </w:pPr>
          </w:p>
        </w:tc>
        <w:tc>
          <w:tcPr>
            <w:tcW w:w="1469" w:type="dxa"/>
            <w:vMerge/>
            <w:vAlign w:val="center"/>
          </w:tcPr>
          <w:p w:rsidR="008B6F0A" w:rsidRDefault="008B6F0A">
            <w:pPr>
              <w:jc w:val="center"/>
              <w:rPr>
                <w:rFonts w:ascii="仿宋" w:eastAsia="仿宋" w:hAnsi="仿宋"/>
              </w:rPr>
            </w:pPr>
          </w:p>
        </w:tc>
      </w:tr>
      <w:tr w:rsidR="008B6F0A">
        <w:trPr>
          <w:trHeight w:val="503"/>
          <w:jc w:val="center"/>
        </w:trPr>
        <w:tc>
          <w:tcPr>
            <w:tcW w:w="567" w:type="dxa"/>
            <w:vAlign w:val="center"/>
          </w:tcPr>
          <w:p w:rsidR="008B6F0A" w:rsidRDefault="00170F46">
            <w:pPr>
              <w:widowControl/>
              <w:jc w:val="center"/>
              <w:rPr>
                <w:rFonts w:ascii="仿宋" w:eastAsia="仿宋" w:hAnsi="仿宋"/>
                <w:kern w:val="0"/>
                <w:sz w:val="18"/>
                <w:szCs w:val="18"/>
              </w:rPr>
            </w:pPr>
            <w:r>
              <w:rPr>
                <w:rFonts w:ascii="仿宋" w:eastAsia="仿宋" w:hAnsi="仿宋" w:hint="eastAsia"/>
                <w:kern w:val="0"/>
                <w:sz w:val="18"/>
                <w:szCs w:val="18"/>
              </w:rPr>
              <w:t>18</w:t>
            </w:r>
          </w:p>
        </w:tc>
        <w:tc>
          <w:tcPr>
            <w:tcW w:w="833" w:type="dxa"/>
            <w:vMerge/>
            <w:vAlign w:val="center"/>
          </w:tcPr>
          <w:p w:rsidR="008B6F0A" w:rsidRDefault="008B6F0A">
            <w:pPr>
              <w:jc w:val="center"/>
              <w:rPr>
                <w:rFonts w:ascii="仿宋" w:eastAsia="仿宋" w:hAnsi="仿宋"/>
                <w:kern w:val="0"/>
                <w:sz w:val="18"/>
                <w:szCs w:val="18"/>
              </w:rPr>
            </w:pPr>
          </w:p>
        </w:tc>
        <w:tc>
          <w:tcPr>
            <w:tcW w:w="979" w:type="dxa"/>
            <w:vAlign w:val="center"/>
          </w:tcPr>
          <w:p w:rsidR="008B6F0A" w:rsidRDefault="00170F46">
            <w:pPr>
              <w:widowControl/>
              <w:jc w:val="center"/>
              <w:rPr>
                <w:rFonts w:ascii="仿宋" w:eastAsia="仿宋" w:hAnsi="仿宋"/>
                <w:kern w:val="0"/>
                <w:sz w:val="18"/>
                <w:szCs w:val="18"/>
              </w:rPr>
            </w:pPr>
            <w:r>
              <w:rPr>
                <w:rFonts w:ascii="仿宋" w:eastAsia="仿宋" w:hAnsi="仿宋"/>
                <w:kern w:val="0"/>
                <w:sz w:val="18"/>
                <w:szCs w:val="18"/>
              </w:rPr>
              <w:t>08工学</w:t>
            </w:r>
          </w:p>
        </w:tc>
        <w:tc>
          <w:tcPr>
            <w:tcW w:w="850" w:type="dxa"/>
            <w:vMerge/>
            <w:vAlign w:val="center"/>
          </w:tcPr>
          <w:p w:rsidR="008B6F0A" w:rsidRDefault="008B6F0A">
            <w:pPr>
              <w:widowControl/>
              <w:jc w:val="center"/>
              <w:rPr>
                <w:rFonts w:ascii="仿宋" w:eastAsia="仿宋" w:hAnsi="仿宋"/>
                <w:kern w:val="0"/>
                <w:sz w:val="18"/>
                <w:szCs w:val="18"/>
              </w:rPr>
            </w:pPr>
          </w:p>
        </w:tc>
        <w:tc>
          <w:tcPr>
            <w:tcW w:w="1843" w:type="dxa"/>
            <w:vAlign w:val="center"/>
          </w:tcPr>
          <w:p w:rsidR="008B6F0A" w:rsidRDefault="00170F46">
            <w:pPr>
              <w:widowControl/>
              <w:jc w:val="center"/>
              <w:rPr>
                <w:rFonts w:ascii="仿宋" w:eastAsia="仿宋" w:hAnsi="仿宋"/>
                <w:kern w:val="0"/>
                <w:sz w:val="18"/>
                <w:szCs w:val="18"/>
              </w:rPr>
            </w:pPr>
            <w:r>
              <w:rPr>
                <w:rFonts w:ascii="仿宋" w:eastAsia="仿宋" w:hAnsi="仿宋"/>
                <w:kern w:val="0"/>
                <w:sz w:val="18"/>
                <w:szCs w:val="18"/>
              </w:rPr>
              <w:t>080201 机械工程</w:t>
            </w:r>
          </w:p>
        </w:tc>
        <w:tc>
          <w:tcPr>
            <w:tcW w:w="994" w:type="dxa"/>
            <w:vMerge/>
            <w:vAlign w:val="center"/>
          </w:tcPr>
          <w:p w:rsidR="008B6F0A" w:rsidRDefault="008B6F0A">
            <w:pPr>
              <w:widowControl/>
              <w:jc w:val="center"/>
              <w:rPr>
                <w:rFonts w:ascii="仿宋" w:eastAsia="仿宋" w:hAnsi="仿宋"/>
                <w:kern w:val="0"/>
                <w:sz w:val="18"/>
                <w:szCs w:val="18"/>
              </w:rPr>
            </w:pPr>
          </w:p>
        </w:tc>
        <w:tc>
          <w:tcPr>
            <w:tcW w:w="1418" w:type="dxa"/>
            <w:vMerge/>
            <w:vAlign w:val="center"/>
          </w:tcPr>
          <w:p w:rsidR="008B6F0A" w:rsidRDefault="008B6F0A">
            <w:pPr>
              <w:jc w:val="center"/>
              <w:rPr>
                <w:rFonts w:ascii="仿宋" w:eastAsia="仿宋" w:hAnsi="仿宋"/>
              </w:rPr>
            </w:pPr>
          </w:p>
        </w:tc>
        <w:tc>
          <w:tcPr>
            <w:tcW w:w="1469" w:type="dxa"/>
            <w:vMerge/>
            <w:vAlign w:val="center"/>
          </w:tcPr>
          <w:p w:rsidR="008B6F0A" w:rsidRDefault="008B6F0A">
            <w:pPr>
              <w:jc w:val="center"/>
              <w:rPr>
                <w:rFonts w:ascii="仿宋" w:eastAsia="仿宋" w:hAnsi="仿宋"/>
              </w:rPr>
            </w:pPr>
          </w:p>
        </w:tc>
      </w:tr>
      <w:tr w:rsidR="008B6F0A">
        <w:trPr>
          <w:trHeight w:val="898"/>
          <w:jc w:val="center"/>
        </w:trPr>
        <w:tc>
          <w:tcPr>
            <w:tcW w:w="567" w:type="dxa"/>
            <w:vAlign w:val="center"/>
          </w:tcPr>
          <w:p w:rsidR="008B6F0A" w:rsidRDefault="00170F46">
            <w:pPr>
              <w:widowControl/>
              <w:jc w:val="center"/>
              <w:rPr>
                <w:rFonts w:ascii="仿宋" w:eastAsia="仿宋" w:hAnsi="仿宋"/>
                <w:kern w:val="0"/>
                <w:sz w:val="18"/>
                <w:szCs w:val="18"/>
              </w:rPr>
            </w:pPr>
            <w:r>
              <w:rPr>
                <w:rFonts w:ascii="仿宋" w:eastAsia="仿宋" w:hAnsi="仿宋" w:hint="eastAsia"/>
                <w:kern w:val="0"/>
                <w:sz w:val="18"/>
                <w:szCs w:val="18"/>
              </w:rPr>
              <w:t>19</w:t>
            </w:r>
          </w:p>
        </w:tc>
        <w:tc>
          <w:tcPr>
            <w:tcW w:w="833" w:type="dxa"/>
            <w:vMerge w:val="restart"/>
            <w:vAlign w:val="center"/>
          </w:tcPr>
          <w:p w:rsidR="008B6F0A" w:rsidRDefault="00170F46">
            <w:pPr>
              <w:jc w:val="center"/>
              <w:rPr>
                <w:rFonts w:ascii="仿宋" w:eastAsia="仿宋" w:hAnsi="仿宋"/>
                <w:kern w:val="0"/>
                <w:sz w:val="18"/>
                <w:szCs w:val="18"/>
              </w:rPr>
            </w:pPr>
            <w:r>
              <w:rPr>
                <w:rFonts w:ascii="仿宋" w:eastAsia="仿宋" w:hAnsi="仿宋"/>
                <w:kern w:val="0"/>
                <w:sz w:val="18"/>
                <w:szCs w:val="18"/>
              </w:rPr>
              <w:t>设计艺术学院</w:t>
            </w:r>
          </w:p>
        </w:tc>
        <w:tc>
          <w:tcPr>
            <w:tcW w:w="979" w:type="dxa"/>
            <w:vAlign w:val="center"/>
          </w:tcPr>
          <w:p w:rsidR="008B6F0A" w:rsidRDefault="00170F46">
            <w:pPr>
              <w:widowControl/>
              <w:jc w:val="center"/>
              <w:rPr>
                <w:rFonts w:ascii="仿宋" w:eastAsia="仿宋" w:hAnsi="仿宋"/>
                <w:kern w:val="0"/>
                <w:sz w:val="18"/>
                <w:szCs w:val="18"/>
              </w:rPr>
            </w:pPr>
            <w:r>
              <w:rPr>
                <w:rFonts w:ascii="仿宋" w:eastAsia="仿宋" w:hAnsi="仿宋"/>
                <w:kern w:val="0"/>
                <w:sz w:val="18"/>
                <w:szCs w:val="18"/>
              </w:rPr>
              <w:t>08工学</w:t>
            </w:r>
          </w:p>
        </w:tc>
        <w:tc>
          <w:tcPr>
            <w:tcW w:w="850" w:type="dxa"/>
            <w:vAlign w:val="center"/>
          </w:tcPr>
          <w:p w:rsidR="008B6F0A" w:rsidRDefault="00170F46">
            <w:pPr>
              <w:jc w:val="center"/>
              <w:rPr>
                <w:rFonts w:ascii="仿宋" w:eastAsia="仿宋" w:hAnsi="仿宋"/>
                <w:kern w:val="0"/>
                <w:sz w:val="18"/>
                <w:szCs w:val="18"/>
              </w:rPr>
            </w:pPr>
            <w:r>
              <w:rPr>
                <w:rFonts w:ascii="仿宋" w:eastAsia="仿宋" w:hAnsi="仿宋" w:hint="eastAsia"/>
                <w:kern w:val="0"/>
                <w:sz w:val="18"/>
                <w:szCs w:val="18"/>
              </w:rPr>
              <w:t>按专业招生、培养</w:t>
            </w:r>
          </w:p>
        </w:tc>
        <w:tc>
          <w:tcPr>
            <w:tcW w:w="1843" w:type="dxa"/>
            <w:vAlign w:val="center"/>
          </w:tcPr>
          <w:p w:rsidR="008B6F0A" w:rsidRDefault="00170F46">
            <w:pPr>
              <w:widowControl/>
              <w:jc w:val="center"/>
              <w:rPr>
                <w:rFonts w:ascii="仿宋" w:eastAsia="仿宋" w:hAnsi="仿宋"/>
                <w:kern w:val="0"/>
                <w:sz w:val="18"/>
                <w:szCs w:val="18"/>
              </w:rPr>
            </w:pPr>
            <w:r>
              <w:rPr>
                <w:rFonts w:ascii="仿宋" w:eastAsia="仿宋" w:hAnsi="仿宋"/>
                <w:kern w:val="0"/>
                <w:sz w:val="18"/>
                <w:szCs w:val="18"/>
              </w:rPr>
              <w:t>080205工业设计</w:t>
            </w:r>
          </w:p>
          <w:p w:rsidR="008B6F0A" w:rsidRDefault="00170F46">
            <w:pPr>
              <w:widowControl/>
              <w:jc w:val="center"/>
              <w:rPr>
                <w:rFonts w:ascii="仿宋" w:eastAsia="仿宋" w:hAnsi="仿宋"/>
                <w:kern w:val="0"/>
                <w:sz w:val="18"/>
                <w:szCs w:val="18"/>
              </w:rPr>
            </w:pPr>
            <w:r>
              <w:rPr>
                <w:rFonts w:ascii="仿宋" w:eastAsia="仿宋" w:hAnsi="仿宋" w:hint="eastAsia"/>
                <w:kern w:val="0"/>
                <w:sz w:val="18"/>
                <w:szCs w:val="18"/>
              </w:rPr>
              <w:t>（按产品设计方向培养）</w:t>
            </w:r>
          </w:p>
        </w:tc>
        <w:tc>
          <w:tcPr>
            <w:tcW w:w="994" w:type="dxa"/>
            <w:vAlign w:val="center"/>
          </w:tcPr>
          <w:p w:rsidR="008B6F0A" w:rsidRDefault="00170F46">
            <w:pPr>
              <w:widowControl/>
              <w:jc w:val="center"/>
              <w:rPr>
                <w:rFonts w:ascii="仿宋" w:eastAsia="仿宋" w:hAnsi="仿宋"/>
                <w:kern w:val="0"/>
                <w:sz w:val="18"/>
                <w:szCs w:val="18"/>
              </w:rPr>
            </w:pPr>
            <w:r>
              <w:rPr>
                <w:rFonts w:ascii="仿宋" w:eastAsia="仿宋" w:hAnsi="仿宋"/>
                <w:kern w:val="0"/>
                <w:sz w:val="18"/>
                <w:szCs w:val="18"/>
              </w:rPr>
              <w:t>工学学士</w:t>
            </w:r>
          </w:p>
        </w:tc>
        <w:tc>
          <w:tcPr>
            <w:tcW w:w="1418" w:type="dxa"/>
            <w:vAlign w:val="center"/>
          </w:tcPr>
          <w:p w:rsidR="008B6F0A" w:rsidRDefault="00170F46">
            <w:pPr>
              <w:jc w:val="center"/>
              <w:rPr>
                <w:rFonts w:ascii="仿宋" w:eastAsia="仿宋" w:hAnsi="仿宋"/>
              </w:rPr>
            </w:pPr>
            <w:r>
              <w:rPr>
                <w:rFonts w:ascii="仿宋" w:eastAsia="仿宋" w:hAnsi="仿宋" w:hint="eastAsia"/>
                <w:kern w:val="0"/>
                <w:sz w:val="18"/>
                <w:szCs w:val="18"/>
              </w:rPr>
              <w:t>-</w:t>
            </w:r>
          </w:p>
        </w:tc>
        <w:tc>
          <w:tcPr>
            <w:tcW w:w="1469" w:type="dxa"/>
            <w:vAlign w:val="center"/>
          </w:tcPr>
          <w:p w:rsidR="008B6F0A" w:rsidRDefault="00170F46">
            <w:pPr>
              <w:jc w:val="center"/>
              <w:rPr>
                <w:rFonts w:ascii="仿宋" w:eastAsia="仿宋" w:hAnsi="仿宋"/>
                <w:sz w:val="18"/>
                <w:szCs w:val="18"/>
              </w:rPr>
            </w:pPr>
            <w:r>
              <w:rPr>
                <w:rFonts w:ascii="仿宋" w:eastAsia="仿宋" w:hAnsi="仿宋"/>
                <w:sz w:val="18"/>
                <w:szCs w:val="18"/>
              </w:rPr>
              <w:t>设计艺术学院</w:t>
            </w:r>
          </w:p>
          <w:p w:rsidR="008B6F0A" w:rsidRDefault="00170F46">
            <w:pPr>
              <w:jc w:val="center"/>
              <w:rPr>
                <w:rFonts w:ascii="仿宋" w:eastAsia="仿宋" w:hAnsi="仿宋"/>
              </w:rPr>
            </w:pPr>
            <w:r>
              <w:rPr>
                <w:rFonts w:ascii="仿宋" w:eastAsia="仿宋" w:hAnsi="仿宋" w:hint="eastAsia"/>
                <w:sz w:val="18"/>
                <w:szCs w:val="18"/>
              </w:rPr>
              <w:t>（辅：机电工程学院）</w:t>
            </w:r>
          </w:p>
        </w:tc>
      </w:tr>
      <w:tr w:rsidR="008B6F0A">
        <w:trPr>
          <w:trHeight w:val="552"/>
          <w:jc w:val="center"/>
        </w:trPr>
        <w:tc>
          <w:tcPr>
            <w:tcW w:w="567" w:type="dxa"/>
            <w:vAlign w:val="center"/>
          </w:tcPr>
          <w:p w:rsidR="008B6F0A" w:rsidRDefault="00170F46">
            <w:pPr>
              <w:widowControl/>
              <w:jc w:val="center"/>
              <w:rPr>
                <w:rFonts w:ascii="仿宋" w:eastAsia="仿宋" w:hAnsi="仿宋"/>
                <w:kern w:val="0"/>
                <w:sz w:val="18"/>
                <w:szCs w:val="18"/>
              </w:rPr>
            </w:pPr>
            <w:r>
              <w:rPr>
                <w:rFonts w:ascii="仿宋" w:eastAsia="仿宋" w:hAnsi="仿宋"/>
                <w:kern w:val="0"/>
                <w:sz w:val="18"/>
                <w:szCs w:val="18"/>
              </w:rPr>
              <w:t>2</w:t>
            </w:r>
            <w:r>
              <w:rPr>
                <w:rFonts w:ascii="仿宋" w:eastAsia="仿宋" w:hAnsi="仿宋" w:hint="eastAsia"/>
                <w:kern w:val="0"/>
                <w:sz w:val="18"/>
                <w:szCs w:val="18"/>
              </w:rPr>
              <w:t>0</w:t>
            </w:r>
          </w:p>
        </w:tc>
        <w:tc>
          <w:tcPr>
            <w:tcW w:w="833" w:type="dxa"/>
            <w:vMerge/>
            <w:vAlign w:val="center"/>
          </w:tcPr>
          <w:p w:rsidR="008B6F0A" w:rsidRDefault="008B6F0A">
            <w:pPr>
              <w:widowControl/>
              <w:jc w:val="center"/>
              <w:rPr>
                <w:rFonts w:ascii="仿宋" w:eastAsia="仿宋" w:hAnsi="仿宋"/>
                <w:kern w:val="0"/>
                <w:sz w:val="18"/>
                <w:szCs w:val="18"/>
              </w:rPr>
            </w:pPr>
          </w:p>
        </w:tc>
        <w:tc>
          <w:tcPr>
            <w:tcW w:w="979" w:type="dxa"/>
            <w:vMerge w:val="restart"/>
            <w:vAlign w:val="center"/>
          </w:tcPr>
          <w:p w:rsidR="008B6F0A" w:rsidRDefault="00170F46">
            <w:pPr>
              <w:jc w:val="center"/>
              <w:rPr>
                <w:rFonts w:ascii="仿宋" w:eastAsia="仿宋" w:hAnsi="仿宋"/>
                <w:kern w:val="0"/>
                <w:sz w:val="18"/>
                <w:szCs w:val="18"/>
              </w:rPr>
            </w:pPr>
            <w:r>
              <w:rPr>
                <w:rFonts w:ascii="仿宋" w:eastAsia="仿宋" w:hAnsi="仿宋"/>
                <w:kern w:val="0"/>
                <w:sz w:val="18"/>
                <w:szCs w:val="18"/>
              </w:rPr>
              <w:t>13艺术学</w:t>
            </w:r>
          </w:p>
        </w:tc>
        <w:tc>
          <w:tcPr>
            <w:tcW w:w="850" w:type="dxa"/>
            <w:vAlign w:val="center"/>
          </w:tcPr>
          <w:p w:rsidR="008B6F0A" w:rsidRDefault="00170F46">
            <w:pPr>
              <w:widowControl/>
              <w:jc w:val="center"/>
              <w:rPr>
                <w:rFonts w:ascii="仿宋" w:eastAsia="仿宋" w:hAnsi="仿宋"/>
                <w:kern w:val="0"/>
                <w:sz w:val="18"/>
                <w:szCs w:val="18"/>
              </w:rPr>
            </w:pPr>
            <w:r>
              <w:rPr>
                <w:rFonts w:ascii="仿宋" w:eastAsia="仿宋" w:hAnsi="仿宋" w:hint="eastAsia"/>
                <w:kern w:val="0"/>
                <w:sz w:val="18"/>
                <w:szCs w:val="18"/>
              </w:rPr>
              <w:t>按专业招生</w:t>
            </w:r>
          </w:p>
        </w:tc>
        <w:tc>
          <w:tcPr>
            <w:tcW w:w="1843" w:type="dxa"/>
            <w:vAlign w:val="center"/>
          </w:tcPr>
          <w:p w:rsidR="008B6F0A" w:rsidRDefault="00170F46">
            <w:pPr>
              <w:widowControl/>
              <w:jc w:val="center"/>
              <w:rPr>
                <w:rFonts w:ascii="仿宋" w:eastAsia="仿宋" w:hAnsi="仿宋"/>
                <w:kern w:val="0"/>
                <w:sz w:val="18"/>
                <w:szCs w:val="18"/>
              </w:rPr>
            </w:pPr>
            <w:r>
              <w:rPr>
                <w:rFonts w:ascii="仿宋" w:eastAsia="仿宋" w:hAnsi="仿宋"/>
                <w:kern w:val="0"/>
                <w:sz w:val="18"/>
                <w:szCs w:val="18"/>
              </w:rPr>
              <w:t>130402绘画</w:t>
            </w:r>
          </w:p>
        </w:tc>
        <w:tc>
          <w:tcPr>
            <w:tcW w:w="994" w:type="dxa"/>
            <w:vMerge w:val="restart"/>
            <w:vAlign w:val="center"/>
          </w:tcPr>
          <w:p w:rsidR="008B6F0A" w:rsidRDefault="00170F46">
            <w:pPr>
              <w:widowControl/>
              <w:jc w:val="center"/>
              <w:rPr>
                <w:rFonts w:ascii="仿宋" w:eastAsia="仿宋" w:hAnsi="仿宋"/>
                <w:kern w:val="0"/>
                <w:sz w:val="18"/>
                <w:szCs w:val="18"/>
              </w:rPr>
            </w:pPr>
            <w:r>
              <w:rPr>
                <w:rFonts w:ascii="仿宋" w:eastAsia="仿宋" w:hAnsi="仿宋"/>
                <w:kern w:val="0"/>
                <w:sz w:val="18"/>
                <w:szCs w:val="18"/>
              </w:rPr>
              <w:t>艺术</w:t>
            </w:r>
            <w:r w:rsidR="000A184B">
              <w:rPr>
                <w:rFonts w:ascii="仿宋" w:eastAsia="仿宋" w:hAnsi="仿宋" w:hint="eastAsia"/>
                <w:kern w:val="0"/>
                <w:sz w:val="18"/>
                <w:szCs w:val="18"/>
              </w:rPr>
              <w:t>学</w:t>
            </w:r>
            <w:r>
              <w:rPr>
                <w:rFonts w:ascii="仿宋" w:eastAsia="仿宋" w:hAnsi="仿宋"/>
                <w:kern w:val="0"/>
                <w:sz w:val="18"/>
                <w:szCs w:val="18"/>
              </w:rPr>
              <w:t>学士</w:t>
            </w:r>
          </w:p>
        </w:tc>
        <w:tc>
          <w:tcPr>
            <w:tcW w:w="1418" w:type="dxa"/>
            <w:vMerge w:val="restart"/>
            <w:vAlign w:val="center"/>
          </w:tcPr>
          <w:p w:rsidR="008B6F0A" w:rsidRDefault="00170F46">
            <w:pPr>
              <w:jc w:val="center"/>
              <w:rPr>
                <w:rFonts w:ascii="仿宋" w:eastAsia="仿宋" w:hAnsi="仿宋"/>
              </w:rPr>
            </w:pPr>
            <w:r>
              <w:rPr>
                <w:rFonts w:ascii="仿宋" w:eastAsia="仿宋" w:hAnsi="仿宋"/>
                <w:kern w:val="0"/>
                <w:sz w:val="18"/>
                <w:szCs w:val="18"/>
              </w:rPr>
              <w:t>设计艺术学院</w:t>
            </w:r>
            <w:proofErr w:type="gramStart"/>
            <w:r>
              <w:rPr>
                <w:rFonts w:ascii="仿宋" w:eastAsia="仿宋" w:hAnsi="仿宋" w:hint="eastAsia"/>
                <w:kern w:val="0"/>
                <w:sz w:val="18"/>
                <w:szCs w:val="18"/>
              </w:rPr>
              <w:t>和</w:t>
            </w:r>
            <w:proofErr w:type="gramEnd"/>
          </w:p>
          <w:p w:rsidR="008B6F0A" w:rsidRDefault="00170F46">
            <w:pPr>
              <w:jc w:val="center"/>
              <w:rPr>
                <w:rFonts w:ascii="仿宋" w:eastAsia="仿宋" w:hAnsi="仿宋"/>
              </w:rPr>
            </w:pPr>
            <w:r>
              <w:rPr>
                <w:rFonts w:ascii="仿宋" w:eastAsia="仿宋" w:hAnsi="仿宋"/>
                <w:kern w:val="0"/>
                <w:sz w:val="18"/>
                <w:szCs w:val="18"/>
              </w:rPr>
              <w:t>新媒体学院</w:t>
            </w:r>
          </w:p>
        </w:tc>
        <w:tc>
          <w:tcPr>
            <w:tcW w:w="1469" w:type="dxa"/>
            <w:vMerge w:val="restart"/>
            <w:vAlign w:val="center"/>
          </w:tcPr>
          <w:p w:rsidR="008B6F0A" w:rsidRDefault="00170F46">
            <w:pPr>
              <w:jc w:val="center"/>
              <w:rPr>
                <w:rFonts w:ascii="仿宋" w:eastAsia="仿宋" w:hAnsi="仿宋"/>
                <w:kern w:val="0"/>
                <w:sz w:val="18"/>
                <w:szCs w:val="18"/>
              </w:rPr>
            </w:pPr>
            <w:r>
              <w:rPr>
                <w:rFonts w:ascii="仿宋" w:eastAsia="仿宋" w:hAnsi="仿宋" w:hint="eastAsia"/>
                <w:kern w:val="0"/>
                <w:sz w:val="18"/>
                <w:szCs w:val="18"/>
              </w:rPr>
              <w:t>设计艺术学院</w:t>
            </w:r>
          </w:p>
        </w:tc>
      </w:tr>
      <w:tr w:rsidR="008B6F0A">
        <w:trPr>
          <w:trHeight w:val="493"/>
          <w:jc w:val="center"/>
        </w:trPr>
        <w:tc>
          <w:tcPr>
            <w:tcW w:w="567" w:type="dxa"/>
            <w:vAlign w:val="center"/>
          </w:tcPr>
          <w:p w:rsidR="008B6F0A" w:rsidRDefault="00170F46">
            <w:pPr>
              <w:widowControl/>
              <w:jc w:val="center"/>
              <w:rPr>
                <w:rFonts w:ascii="仿宋" w:eastAsia="仿宋" w:hAnsi="仿宋"/>
                <w:kern w:val="0"/>
                <w:sz w:val="18"/>
                <w:szCs w:val="18"/>
              </w:rPr>
            </w:pPr>
            <w:r>
              <w:rPr>
                <w:rFonts w:ascii="仿宋" w:eastAsia="仿宋" w:hAnsi="仿宋"/>
                <w:kern w:val="0"/>
                <w:sz w:val="18"/>
                <w:szCs w:val="18"/>
              </w:rPr>
              <w:t>2</w:t>
            </w:r>
            <w:r>
              <w:rPr>
                <w:rFonts w:ascii="仿宋" w:eastAsia="仿宋" w:hAnsi="仿宋" w:hint="eastAsia"/>
                <w:kern w:val="0"/>
                <w:sz w:val="18"/>
                <w:szCs w:val="18"/>
              </w:rPr>
              <w:t>1</w:t>
            </w:r>
          </w:p>
        </w:tc>
        <w:tc>
          <w:tcPr>
            <w:tcW w:w="833" w:type="dxa"/>
            <w:vMerge/>
            <w:vAlign w:val="center"/>
          </w:tcPr>
          <w:p w:rsidR="008B6F0A" w:rsidRDefault="008B6F0A">
            <w:pPr>
              <w:widowControl/>
              <w:jc w:val="center"/>
              <w:rPr>
                <w:rFonts w:ascii="仿宋" w:eastAsia="仿宋" w:hAnsi="仿宋"/>
                <w:kern w:val="0"/>
                <w:sz w:val="18"/>
                <w:szCs w:val="18"/>
              </w:rPr>
            </w:pPr>
          </w:p>
        </w:tc>
        <w:tc>
          <w:tcPr>
            <w:tcW w:w="979" w:type="dxa"/>
            <w:vMerge/>
            <w:vAlign w:val="center"/>
          </w:tcPr>
          <w:p w:rsidR="008B6F0A" w:rsidRDefault="008B6F0A">
            <w:pPr>
              <w:jc w:val="center"/>
              <w:rPr>
                <w:rFonts w:ascii="仿宋" w:eastAsia="仿宋" w:hAnsi="仿宋"/>
                <w:kern w:val="0"/>
                <w:sz w:val="18"/>
                <w:szCs w:val="18"/>
              </w:rPr>
            </w:pPr>
          </w:p>
        </w:tc>
        <w:tc>
          <w:tcPr>
            <w:tcW w:w="850" w:type="dxa"/>
            <w:vAlign w:val="center"/>
          </w:tcPr>
          <w:p w:rsidR="008B6F0A" w:rsidRDefault="00170F46">
            <w:pPr>
              <w:jc w:val="center"/>
              <w:rPr>
                <w:rFonts w:ascii="仿宋" w:eastAsia="仿宋" w:hAnsi="仿宋"/>
                <w:kern w:val="0"/>
                <w:sz w:val="18"/>
                <w:szCs w:val="18"/>
              </w:rPr>
            </w:pPr>
            <w:r>
              <w:rPr>
                <w:rFonts w:ascii="仿宋" w:eastAsia="仿宋" w:hAnsi="仿宋" w:hint="eastAsia"/>
                <w:kern w:val="0"/>
                <w:sz w:val="18"/>
                <w:szCs w:val="18"/>
              </w:rPr>
              <w:t>按专业招生</w:t>
            </w:r>
          </w:p>
        </w:tc>
        <w:tc>
          <w:tcPr>
            <w:tcW w:w="1843" w:type="dxa"/>
            <w:vAlign w:val="center"/>
          </w:tcPr>
          <w:p w:rsidR="008B6F0A" w:rsidRDefault="00170F46">
            <w:pPr>
              <w:widowControl/>
              <w:jc w:val="center"/>
              <w:rPr>
                <w:rFonts w:ascii="仿宋" w:eastAsia="仿宋" w:hAnsi="仿宋"/>
                <w:kern w:val="0"/>
                <w:sz w:val="18"/>
                <w:szCs w:val="18"/>
              </w:rPr>
            </w:pPr>
            <w:r>
              <w:rPr>
                <w:rFonts w:ascii="仿宋" w:eastAsia="仿宋" w:hAnsi="仿宋"/>
                <w:kern w:val="0"/>
                <w:sz w:val="18"/>
                <w:szCs w:val="18"/>
              </w:rPr>
              <w:t>130502视觉传达设计</w:t>
            </w:r>
          </w:p>
        </w:tc>
        <w:tc>
          <w:tcPr>
            <w:tcW w:w="994" w:type="dxa"/>
            <w:vMerge/>
            <w:vAlign w:val="center"/>
          </w:tcPr>
          <w:p w:rsidR="008B6F0A" w:rsidRDefault="008B6F0A">
            <w:pPr>
              <w:jc w:val="center"/>
              <w:rPr>
                <w:rFonts w:ascii="仿宋" w:eastAsia="仿宋" w:hAnsi="仿宋"/>
                <w:kern w:val="0"/>
                <w:sz w:val="18"/>
                <w:szCs w:val="18"/>
              </w:rPr>
            </w:pPr>
          </w:p>
        </w:tc>
        <w:tc>
          <w:tcPr>
            <w:tcW w:w="1418" w:type="dxa"/>
            <w:vMerge/>
            <w:vAlign w:val="center"/>
          </w:tcPr>
          <w:p w:rsidR="008B6F0A" w:rsidRDefault="008B6F0A">
            <w:pPr>
              <w:jc w:val="center"/>
              <w:rPr>
                <w:rFonts w:ascii="仿宋" w:eastAsia="仿宋" w:hAnsi="仿宋"/>
              </w:rPr>
            </w:pPr>
          </w:p>
        </w:tc>
        <w:tc>
          <w:tcPr>
            <w:tcW w:w="1469" w:type="dxa"/>
            <w:vMerge/>
            <w:vAlign w:val="center"/>
          </w:tcPr>
          <w:p w:rsidR="008B6F0A" w:rsidRDefault="008B6F0A">
            <w:pPr>
              <w:jc w:val="center"/>
              <w:rPr>
                <w:rFonts w:ascii="仿宋" w:eastAsia="仿宋" w:hAnsi="仿宋"/>
                <w:kern w:val="0"/>
                <w:sz w:val="18"/>
                <w:szCs w:val="18"/>
              </w:rPr>
            </w:pPr>
          </w:p>
        </w:tc>
      </w:tr>
      <w:tr w:rsidR="008B6F0A">
        <w:trPr>
          <w:trHeight w:val="469"/>
          <w:jc w:val="center"/>
        </w:trPr>
        <w:tc>
          <w:tcPr>
            <w:tcW w:w="567" w:type="dxa"/>
            <w:vAlign w:val="center"/>
          </w:tcPr>
          <w:p w:rsidR="008B6F0A" w:rsidRDefault="00170F46">
            <w:pPr>
              <w:widowControl/>
              <w:jc w:val="center"/>
              <w:rPr>
                <w:rFonts w:ascii="仿宋" w:eastAsia="仿宋" w:hAnsi="仿宋"/>
                <w:kern w:val="0"/>
                <w:sz w:val="18"/>
                <w:szCs w:val="18"/>
              </w:rPr>
            </w:pPr>
            <w:r>
              <w:rPr>
                <w:rFonts w:ascii="仿宋" w:eastAsia="仿宋" w:hAnsi="仿宋"/>
                <w:kern w:val="0"/>
                <w:sz w:val="18"/>
                <w:szCs w:val="18"/>
              </w:rPr>
              <w:t>2</w:t>
            </w:r>
            <w:r>
              <w:rPr>
                <w:rFonts w:ascii="仿宋" w:eastAsia="仿宋" w:hAnsi="仿宋" w:hint="eastAsia"/>
                <w:kern w:val="0"/>
                <w:sz w:val="18"/>
                <w:szCs w:val="18"/>
              </w:rPr>
              <w:t>2</w:t>
            </w:r>
          </w:p>
        </w:tc>
        <w:tc>
          <w:tcPr>
            <w:tcW w:w="833" w:type="dxa"/>
            <w:vMerge w:val="restart"/>
            <w:vAlign w:val="center"/>
          </w:tcPr>
          <w:p w:rsidR="008B6F0A" w:rsidRDefault="00170F46">
            <w:pPr>
              <w:widowControl/>
              <w:jc w:val="center"/>
              <w:rPr>
                <w:rFonts w:ascii="仿宋" w:eastAsia="仿宋" w:hAnsi="仿宋"/>
                <w:kern w:val="0"/>
                <w:sz w:val="18"/>
                <w:szCs w:val="18"/>
              </w:rPr>
            </w:pPr>
            <w:r>
              <w:rPr>
                <w:rFonts w:ascii="仿宋" w:eastAsia="仿宋" w:hAnsi="仿宋"/>
                <w:kern w:val="0"/>
                <w:sz w:val="18"/>
                <w:szCs w:val="18"/>
              </w:rPr>
              <w:t>新媒体学院</w:t>
            </w:r>
          </w:p>
        </w:tc>
        <w:tc>
          <w:tcPr>
            <w:tcW w:w="979" w:type="dxa"/>
            <w:vMerge/>
            <w:vAlign w:val="center"/>
          </w:tcPr>
          <w:p w:rsidR="008B6F0A" w:rsidRDefault="008B6F0A">
            <w:pPr>
              <w:jc w:val="center"/>
              <w:rPr>
                <w:rFonts w:ascii="仿宋" w:eastAsia="仿宋" w:hAnsi="仿宋"/>
                <w:kern w:val="0"/>
                <w:sz w:val="18"/>
                <w:szCs w:val="18"/>
              </w:rPr>
            </w:pPr>
          </w:p>
        </w:tc>
        <w:tc>
          <w:tcPr>
            <w:tcW w:w="850" w:type="dxa"/>
            <w:vAlign w:val="center"/>
          </w:tcPr>
          <w:p w:rsidR="008B6F0A" w:rsidRDefault="00170F46">
            <w:pPr>
              <w:jc w:val="center"/>
              <w:rPr>
                <w:rFonts w:ascii="仿宋" w:eastAsia="仿宋" w:hAnsi="仿宋"/>
                <w:kern w:val="0"/>
                <w:sz w:val="18"/>
                <w:szCs w:val="18"/>
              </w:rPr>
            </w:pPr>
            <w:r>
              <w:rPr>
                <w:rFonts w:ascii="仿宋" w:eastAsia="仿宋" w:hAnsi="仿宋" w:hint="eastAsia"/>
                <w:kern w:val="0"/>
                <w:sz w:val="18"/>
                <w:szCs w:val="18"/>
              </w:rPr>
              <w:t>按专业招生</w:t>
            </w:r>
          </w:p>
        </w:tc>
        <w:tc>
          <w:tcPr>
            <w:tcW w:w="1843" w:type="dxa"/>
            <w:vAlign w:val="center"/>
          </w:tcPr>
          <w:p w:rsidR="008B6F0A" w:rsidRDefault="00170F46">
            <w:pPr>
              <w:widowControl/>
              <w:jc w:val="center"/>
              <w:rPr>
                <w:rFonts w:ascii="仿宋" w:eastAsia="仿宋" w:hAnsi="仿宋"/>
                <w:kern w:val="0"/>
                <w:sz w:val="18"/>
                <w:szCs w:val="18"/>
              </w:rPr>
            </w:pPr>
            <w:r>
              <w:rPr>
                <w:rFonts w:ascii="仿宋" w:eastAsia="仿宋" w:hAnsi="仿宋"/>
                <w:kern w:val="0"/>
                <w:sz w:val="18"/>
                <w:szCs w:val="18"/>
              </w:rPr>
              <w:t>130508数字媒体艺术</w:t>
            </w:r>
          </w:p>
        </w:tc>
        <w:tc>
          <w:tcPr>
            <w:tcW w:w="994" w:type="dxa"/>
            <w:vMerge/>
            <w:vAlign w:val="center"/>
          </w:tcPr>
          <w:p w:rsidR="008B6F0A" w:rsidRDefault="008B6F0A">
            <w:pPr>
              <w:jc w:val="center"/>
              <w:rPr>
                <w:rFonts w:ascii="仿宋" w:eastAsia="仿宋" w:hAnsi="仿宋"/>
                <w:kern w:val="0"/>
                <w:sz w:val="18"/>
                <w:szCs w:val="18"/>
              </w:rPr>
            </w:pPr>
          </w:p>
        </w:tc>
        <w:tc>
          <w:tcPr>
            <w:tcW w:w="1418" w:type="dxa"/>
            <w:vMerge/>
            <w:vAlign w:val="center"/>
          </w:tcPr>
          <w:p w:rsidR="008B6F0A" w:rsidRDefault="008B6F0A">
            <w:pPr>
              <w:jc w:val="center"/>
              <w:rPr>
                <w:rFonts w:ascii="仿宋" w:eastAsia="仿宋" w:hAnsi="仿宋"/>
              </w:rPr>
            </w:pPr>
          </w:p>
        </w:tc>
        <w:tc>
          <w:tcPr>
            <w:tcW w:w="1469" w:type="dxa"/>
            <w:vMerge w:val="restart"/>
            <w:vAlign w:val="center"/>
          </w:tcPr>
          <w:p w:rsidR="008B6F0A" w:rsidRDefault="00170F46">
            <w:pPr>
              <w:jc w:val="center"/>
              <w:rPr>
                <w:rFonts w:ascii="仿宋" w:eastAsia="仿宋" w:hAnsi="仿宋"/>
                <w:kern w:val="0"/>
                <w:sz w:val="18"/>
                <w:szCs w:val="18"/>
              </w:rPr>
            </w:pPr>
            <w:r>
              <w:rPr>
                <w:rFonts w:ascii="仿宋" w:eastAsia="仿宋" w:hAnsi="仿宋"/>
                <w:kern w:val="0"/>
                <w:sz w:val="18"/>
                <w:szCs w:val="18"/>
              </w:rPr>
              <w:t>新媒体学院</w:t>
            </w:r>
          </w:p>
        </w:tc>
      </w:tr>
      <w:tr w:rsidR="008B6F0A">
        <w:trPr>
          <w:trHeight w:val="572"/>
          <w:jc w:val="center"/>
        </w:trPr>
        <w:tc>
          <w:tcPr>
            <w:tcW w:w="567" w:type="dxa"/>
            <w:vAlign w:val="center"/>
          </w:tcPr>
          <w:p w:rsidR="008B6F0A" w:rsidRDefault="00170F46">
            <w:pPr>
              <w:widowControl/>
              <w:jc w:val="center"/>
              <w:rPr>
                <w:rFonts w:ascii="仿宋" w:eastAsia="仿宋" w:hAnsi="仿宋"/>
                <w:kern w:val="0"/>
                <w:sz w:val="18"/>
                <w:szCs w:val="18"/>
              </w:rPr>
            </w:pPr>
            <w:r>
              <w:rPr>
                <w:rFonts w:ascii="仿宋" w:eastAsia="仿宋" w:hAnsi="仿宋" w:hint="eastAsia"/>
                <w:kern w:val="0"/>
                <w:sz w:val="18"/>
                <w:szCs w:val="18"/>
              </w:rPr>
              <w:t>23</w:t>
            </w:r>
          </w:p>
        </w:tc>
        <w:tc>
          <w:tcPr>
            <w:tcW w:w="833" w:type="dxa"/>
            <w:vMerge/>
            <w:vAlign w:val="center"/>
          </w:tcPr>
          <w:p w:rsidR="008B6F0A" w:rsidRDefault="008B6F0A">
            <w:pPr>
              <w:jc w:val="center"/>
              <w:rPr>
                <w:rFonts w:ascii="仿宋" w:eastAsia="仿宋" w:hAnsi="仿宋"/>
                <w:kern w:val="0"/>
                <w:sz w:val="18"/>
                <w:szCs w:val="18"/>
              </w:rPr>
            </w:pPr>
          </w:p>
        </w:tc>
        <w:tc>
          <w:tcPr>
            <w:tcW w:w="979" w:type="dxa"/>
            <w:vMerge/>
            <w:vAlign w:val="center"/>
          </w:tcPr>
          <w:p w:rsidR="008B6F0A" w:rsidRDefault="008B6F0A">
            <w:pPr>
              <w:widowControl/>
              <w:jc w:val="center"/>
              <w:rPr>
                <w:rFonts w:ascii="仿宋" w:eastAsia="仿宋" w:hAnsi="仿宋"/>
                <w:kern w:val="0"/>
                <w:sz w:val="18"/>
                <w:szCs w:val="18"/>
              </w:rPr>
            </w:pPr>
          </w:p>
        </w:tc>
        <w:tc>
          <w:tcPr>
            <w:tcW w:w="850" w:type="dxa"/>
            <w:vAlign w:val="center"/>
          </w:tcPr>
          <w:p w:rsidR="008B6F0A" w:rsidRDefault="00170F46">
            <w:pPr>
              <w:widowControl/>
              <w:jc w:val="center"/>
              <w:rPr>
                <w:rFonts w:ascii="仿宋" w:eastAsia="仿宋" w:hAnsi="仿宋"/>
                <w:kern w:val="0"/>
                <w:sz w:val="18"/>
                <w:szCs w:val="18"/>
              </w:rPr>
            </w:pPr>
            <w:r>
              <w:rPr>
                <w:rFonts w:ascii="仿宋" w:eastAsia="仿宋" w:hAnsi="仿宋" w:hint="eastAsia"/>
                <w:kern w:val="0"/>
                <w:sz w:val="18"/>
                <w:szCs w:val="18"/>
              </w:rPr>
              <w:t>按专业招生</w:t>
            </w:r>
          </w:p>
        </w:tc>
        <w:tc>
          <w:tcPr>
            <w:tcW w:w="1843" w:type="dxa"/>
            <w:vAlign w:val="center"/>
          </w:tcPr>
          <w:p w:rsidR="008B6F0A" w:rsidRDefault="00170F46">
            <w:pPr>
              <w:widowControl/>
              <w:jc w:val="center"/>
              <w:rPr>
                <w:rFonts w:ascii="仿宋" w:eastAsia="仿宋" w:hAnsi="仿宋"/>
                <w:kern w:val="0"/>
                <w:sz w:val="18"/>
                <w:szCs w:val="18"/>
              </w:rPr>
            </w:pPr>
            <w:r>
              <w:rPr>
                <w:rFonts w:ascii="仿宋" w:eastAsia="仿宋" w:hAnsi="仿宋"/>
                <w:kern w:val="0"/>
                <w:sz w:val="18"/>
                <w:szCs w:val="18"/>
              </w:rPr>
              <w:t>130310动画</w:t>
            </w:r>
          </w:p>
        </w:tc>
        <w:tc>
          <w:tcPr>
            <w:tcW w:w="994" w:type="dxa"/>
            <w:vMerge/>
            <w:vAlign w:val="center"/>
          </w:tcPr>
          <w:p w:rsidR="008B6F0A" w:rsidRDefault="008B6F0A">
            <w:pPr>
              <w:widowControl/>
              <w:jc w:val="center"/>
              <w:rPr>
                <w:rFonts w:ascii="仿宋" w:eastAsia="仿宋" w:hAnsi="仿宋"/>
                <w:kern w:val="0"/>
                <w:sz w:val="18"/>
                <w:szCs w:val="18"/>
              </w:rPr>
            </w:pPr>
          </w:p>
        </w:tc>
        <w:tc>
          <w:tcPr>
            <w:tcW w:w="1418" w:type="dxa"/>
            <w:vMerge/>
            <w:vAlign w:val="center"/>
          </w:tcPr>
          <w:p w:rsidR="008B6F0A" w:rsidRDefault="008B6F0A">
            <w:pPr>
              <w:rPr>
                <w:rFonts w:ascii="仿宋" w:eastAsia="仿宋" w:hAnsi="仿宋"/>
              </w:rPr>
            </w:pPr>
          </w:p>
        </w:tc>
        <w:tc>
          <w:tcPr>
            <w:tcW w:w="1469" w:type="dxa"/>
            <w:vMerge/>
            <w:vAlign w:val="center"/>
          </w:tcPr>
          <w:p w:rsidR="008B6F0A" w:rsidRDefault="008B6F0A">
            <w:pPr>
              <w:rPr>
                <w:rFonts w:ascii="仿宋" w:eastAsia="仿宋" w:hAnsi="仿宋"/>
              </w:rPr>
            </w:pPr>
          </w:p>
        </w:tc>
      </w:tr>
      <w:tr w:rsidR="008B6F0A">
        <w:trPr>
          <w:trHeight w:val="572"/>
          <w:jc w:val="center"/>
        </w:trPr>
        <w:tc>
          <w:tcPr>
            <w:tcW w:w="567" w:type="dxa"/>
            <w:vAlign w:val="center"/>
          </w:tcPr>
          <w:p w:rsidR="008B6F0A" w:rsidRDefault="00170F46">
            <w:pPr>
              <w:widowControl/>
              <w:jc w:val="center"/>
              <w:rPr>
                <w:rFonts w:ascii="仿宋" w:eastAsia="仿宋" w:hAnsi="仿宋"/>
                <w:kern w:val="0"/>
                <w:sz w:val="18"/>
                <w:szCs w:val="18"/>
              </w:rPr>
            </w:pPr>
            <w:r>
              <w:rPr>
                <w:rFonts w:ascii="仿宋" w:eastAsia="仿宋" w:hAnsi="仿宋" w:hint="eastAsia"/>
                <w:kern w:val="0"/>
                <w:sz w:val="18"/>
                <w:szCs w:val="18"/>
              </w:rPr>
              <w:t>24</w:t>
            </w:r>
          </w:p>
        </w:tc>
        <w:tc>
          <w:tcPr>
            <w:tcW w:w="833" w:type="dxa"/>
            <w:vMerge/>
            <w:vAlign w:val="center"/>
          </w:tcPr>
          <w:p w:rsidR="008B6F0A" w:rsidRDefault="008B6F0A">
            <w:pPr>
              <w:jc w:val="center"/>
              <w:rPr>
                <w:rFonts w:ascii="仿宋" w:eastAsia="仿宋" w:hAnsi="仿宋"/>
                <w:kern w:val="0"/>
                <w:sz w:val="18"/>
                <w:szCs w:val="18"/>
              </w:rPr>
            </w:pPr>
          </w:p>
        </w:tc>
        <w:tc>
          <w:tcPr>
            <w:tcW w:w="979" w:type="dxa"/>
            <w:vAlign w:val="center"/>
          </w:tcPr>
          <w:p w:rsidR="008B6F0A" w:rsidRDefault="00170F46">
            <w:pPr>
              <w:widowControl/>
              <w:jc w:val="center"/>
              <w:rPr>
                <w:rFonts w:ascii="仿宋" w:eastAsia="仿宋" w:hAnsi="仿宋"/>
                <w:kern w:val="0"/>
                <w:sz w:val="18"/>
                <w:szCs w:val="18"/>
              </w:rPr>
            </w:pPr>
            <w:r>
              <w:rPr>
                <w:rFonts w:ascii="仿宋" w:eastAsia="仿宋" w:hAnsi="仿宋"/>
                <w:kern w:val="0"/>
                <w:sz w:val="18"/>
                <w:szCs w:val="18"/>
              </w:rPr>
              <w:t>05文学</w:t>
            </w:r>
          </w:p>
        </w:tc>
        <w:tc>
          <w:tcPr>
            <w:tcW w:w="850" w:type="dxa"/>
            <w:vAlign w:val="center"/>
          </w:tcPr>
          <w:p w:rsidR="008B6F0A" w:rsidRDefault="00170F46">
            <w:pPr>
              <w:jc w:val="center"/>
              <w:rPr>
                <w:rFonts w:ascii="仿宋" w:eastAsia="仿宋" w:hAnsi="仿宋"/>
                <w:kern w:val="0"/>
                <w:sz w:val="18"/>
                <w:szCs w:val="18"/>
              </w:rPr>
            </w:pPr>
            <w:r>
              <w:rPr>
                <w:rFonts w:ascii="仿宋" w:eastAsia="仿宋" w:hAnsi="仿宋" w:hint="eastAsia"/>
                <w:kern w:val="0"/>
                <w:sz w:val="18"/>
                <w:szCs w:val="18"/>
              </w:rPr>
              <w:t>按专业招生、培养</w:t>
            </w:r>
          </w:p>
        </w:tc>
        <w:tc>
          <w:tcPr>
            <w:tcW w:w="1843" w:type="dxa"/>
            <w:vAlign w:val="center"/>
          </w:tcPr>
          <w:p w:rsidR="008B6F0A" w:rsidRDefault="00170F46">
            <w:pPr>
              <w:widowControl/>
              <w:jc w:val="center"/>
              <w:rPr>
                <w:rFonts w:ascii="仿宋" w:eastAsia="仿宋" w:hAnsi="仿宋"/>
                <w:kern w:val="0"/>
                <w:sz w:val="18"/>
                <w:szCs w:val="18"/>
              </w:rPr>
            </w:pPr>
            <w:r>
              <w:rPr>
                <w:rFonts w:ascii="仿宋" w:eastAsia="仿宋" w:hAnsi="仿宋"/>
                <w:kern w:val="0"/>
                <w:sz w:val="18"/>
                <w:szCs w:val="18"/>
              </w:rPr>
              <w:t>050306T网络与新媒体</w:t>
            </w:r>
          </w:p>
        </w:tc>
        <w:tc>
          <w:tcPr>
            <w:tcW w:w="994" w:type="dxa"/>
            <w:vAlign w:val="center"/>
          </w:tcPr>
          <w:p w:rsidR="008B6F0A" w:rsidRDefault="00170F46">
            <w:pPr>
              <w:widowControl/>
              <w:jc w:val="center"/>
              <w:rPr>
                <w:rFonts w:ascii="仿宋" w:eastAsia="仿宋" w:hAnsi="仿宋"/>
                <w:kern w:val="0"/>
                <w:sz w:val="18"/>
                <w:szCs w:val="18"/>
              </w:rPr>
            </w:pPr>
            <w:r>
              <w:rPr>
                <w:rFonts w:ascii="仿宋" w:eastAsia="仿宋" w:hAnsi="仿宋" w:hint="eastAsia"/>
                <w:kern w:val="0"/>
                <w:sz w:val="18"/>
                <w:szCs w:val="18"/>
              </w:rPr>
              <w:t>文</w:t>
            </w:r>
            <w:r>
              <w:rPr>
                <w:rFonts w:ascii="仿宋" w:eastAsia="仿宋" w:hAnsi="仿宋"/>
                <w:kern w:val="0"/>
                <w:sz w:val="18"/>
                <w:szCs w:val="18"/>
              </w:rPr>
              <w:t>学学士</w:t>
            </w:r>
          </w:p>
        </w:tc>
        <w:tc>
          <w:tcPr>
            <w:tcW w:w="1418" w:type="dxa"/>
            <w:vAlign w:val="center"/>
          </w:tcPr>
          <w:p w:rsidR="008B6F0A" w:rsidRDefault="00170F46">
            <w:pPr>
              <w:jc w:val="center"/>
              <w:rPr>
                <w:rFonts w:ascii="仿宋" w:eastAsia="仿宋" w:hAnsi="仿宋"/>
                <w:sz w:val="18"/>
                <w:szCs w:val="18"/>
              </w:rPr>
            </w:pPr>
            <w:r>
              <w:rPr>
                <w:rFonts w:ascii="仿宋" w:eastAsia="仿宋" w:hAnsi="仿宋" w:hint="eastAsia"/>
                <w:kern w:val="0"/>
                <w:sz w:val="18"/>
                <w:szCs w:val="18"/>
              </w:rPr>
              <w:t>-</w:t>
            </w:r>
          </w:p>
        </w:tc>
        <w:tc>
          <w:tcPr>
            <w:tcW w:w="1469" w:type="dxa"/>
            <w:vAlign w:val="center"/>
          </w:tcPr>
          <w:p w:rsidR="008B6F0A" w:rsidRDefault="00170F46">
            <w:pPr>
              <w:rPr>
                <w:rFonts w:ascii="仿宋" w:eastAsia="仿宋" w:hAnsi="仿宋"/>
              </w:rPr>
            </w:pPr>
            <w:r>
              <w:rPr>
                <w:rFonts w:ascii="仿宋" w:eastAsia="仿宋" w:hAnsi="仿宋" w:hint="eastAsia"/>
                <w:sz w:val="18"/>
                <w:szCs w:val="18"/>
              </w:rPr>
              <w:t>新媒体学院</w:t>
            </w:r>
            <w:r>
              <w:rPr>
                <w:rFonts w:ascii="仿宋" w:eastAsia="仿宋" w:hAnsi="仿宋" w:hint="eastAsia"/>
                <w:kern w:val="0"/>
                <w:sz w:val="18"/>
                <w:szCs w:val="18"/>
              </w:rPr>
              <w:t>（辅</w:t>
            </w:r>
            <w:r>
              <w:rPr>
                <w:rFonts w:ascii="仿宋" w:eastAsia="仿宋" w:hAnsi="仿宋"/>
                <w:kern w:val="0"/>
                <w:sz w:val="18"/>
                <w:szCs w:val="18"/>
              </w:rPr>
              <w:t>：</w:t>
            </w:r>
            <w:r>
              <w:rPr>
                <w:rFonts w:ascii="仿宋" w:eastAsia="仿宋" w:hAnsi="仿宋" w:hint="eastAsia"/>
                <w:kern w:val="0"/>
                <w:sz w:val="18"/>
                <w:szCs w:val="18"/>
              </w:rPr>
              <w:t>新闻出版</w:t>
            </w:r>
            <w:r>
              <w:rPr>
                <w:rFonts w:ascii="仿宋" w:eastAsia="仿宋" w:hAnsi="仿宋"/>
                <w:kern w:val="0"/>
                <w:sz w:val="18"/>
                <w:szCs w:val="18"/>
              </w:rPr>
              <w:t>学院</w:t>
            </w:r>
            <w:r>
              <w:rPr>
                <w:rFonts w:ascii="仿宋" w:eastAsia="仿宋" w:hAnsi="仿宋" w:hint="eastAsia"/>
                <w:kern w:val="0"/>
                <w:sz w:val="18"/>
                <w:szCs w:val="18"/>
              </w:rPr>
              <w:t>/信息工程学院）</w:t>
            </w:r>
          </w:p>
        </w:tc>
      </w:tr>
      <w:tr w:rsidR="008B6F0A">
        <w:trPr>
          <w:trHeight w:val="572"/>
          <w:jc w:val="center"/>
        </w:trPr>
        <w:tc>
          <w:tcPr>
            <w:tcW w:w="567" w:type="dxa"/>
            <w:vAlign w:val="center"/>
          </w:tcPr>
          <w:p w:rsidR="008B6F0A" w:rsidRDefault="00170F46">
            <w:pPr>
              <w:widowControl/>
              <w:jc w:val="center"/>
              <w:rPr>
                <w:rFonts w:ascii="仿宋" w:eastAsia="仿宋" w:hAnsi="仿宋"/>
                <w:kern w:val="0"/>
                <w:sz w:val="18"/>
                <w:szCs w:val="18"/>
              </w:rPr>
            </w:pPr>
            <w:r>
              <w:rPr>
                <w:rFonts w:ascii="仿宋" w:eastAsia="仿宋" w:hAnsi="仿宋" w:hint="eastAsia"/>
                <w:kern w:val="0"/>
                <w:sz w:val="18"/>
                <w:szCs w:val="18"/>
              </w:rPr>
              <w:t>25</w:t>
            </w:r>
          </w:p>
        </w:tc>
        <w:tc>
          <w:tcPr>
            <w:tcW w:w="833" w:type="dxa"/>
            <w:vMerge/>
            <w:vAlign w:val="center"/>
          </w:tcPr>
          <w:p w:rsidR="008B6F0A" w:rsidRDefault="008B6F0A">
            <w:pPr>
              <w:widowControl/>
              <w:jc w:val="center"/>
              <w:rPr>
                <w:rFonts w:ascii="仿宋" w:eastAsia="仿宋" w:hAnsi="仿宋"/>
                <w:kern w:val="0"/>
                <w:sz w:val="18"/>
                <w:szCs w:val="18"/>
              </w:rPr>
            </w:pPr>
          </w:p>
        </w:tc>
        <w:tc>
          <w:tcPr>
            <w:tcW w:w="979" w:type="dxa"/>
            <w:vAlign w:val="center"/>
          </w:tcPr>
          <w:p w:rsidR="008B6F0A" w:rsidRDefault="00170F46">
            <w:pPr>
              <w:widowControl/>
              <w:jc w:val="center"/>
              <w:rPr>
                <w:rFonts w:ascii="仿宋" w:eastAsia="仿宋" w:hAnsi="仿宋"/>
                <w:kern w:val="0"/>
                <w:sz w:val="18"/>
                <w:szCs w:val="18"/>
              </w:rPr>
            </w:pPr>
            <w:r>
              <w:rPr>
                <w:rFonts w:ascii="仿宋" w:eastAsia="仿宋" w:hAnsi="仿宋"/>
                <w:kern w:val="0"/>
                <w:sz w:val="18"/>
                <w:szCs w:val="18"/>
              </w:rPr>
              <w:t>08工学</w:t>
            </w:r>
          </w:p>
        </w:tc>
        <w:tc>
          <w:tcPr>
            <w:tcW w:w="850" w:type="dxa"/>
            <w:vAlign w:val="center"/>
          </w:tcPr>
          <w:p w:rsidR="008B6F0A" w:rsidRDefault="00170F46">
            <w:pPr>
              <w:jc w:val="center"/>
              <w:rPr>
                <w:rFonts w:ascii="仿宋" w:eastAsia="仿宋" w:hAnsi="仿宋"/>
                <w:kern w:val="0"/>
                <w:sz w:val="18"/>
                <w:szCs w:val="18"/>
              </w:rPr>
            </w:pPr>
            <w:r>
              <w:rPr>
                <w:rFonts w:ascii="仿宋" w:eastAsia="仿宋" w:hAnsi="仿宋" w:hint="eastAsia"/>
                <w:kern w:val="0"/>
                <w:sz w:val="18"/>
                <w:szCs w:val="18"/>
              </w:rPr>
              <w:t>按专业招生、培养</w:t>
            </w:r>
          </w:p>
        </w:tc>
        <w:tc>
          <w:tcPr>
            <w:tcW w:w="1843" w:type="dxa"/>
            <w:vAlign w:val="center"/>
          </w:tcPr>
          <w:p w:rsidR="008B6F0A" w:rsidRDefault="00170F46">
            <w:pPr>
              <w:widowControl/>
              <w:jc w:val="center"/>
              <w:rPr>
                <w:rFonts w:ascii="仿宋" w:eastAsia="仿宋" w:hAnsi="仿宋"/>
                <w:kern w:val="0"/>
                <w:sz w:val="18"/>
                <w:szCs w:val="18"/>
              </w:rPr>
            </w:pPr>
            <w:r>
              <w:rPr>
                <w:rFonts w:ascii="仿宋" w:eastAsia="仿宋" w:hAnsi="仿宋"/>
                <w:kern w:val="0"/>
                <w:sz w:val="18"/>
                <w:szCs w:val="18"/>
              </w:rPr>
              <w:t>080906数字媒体技术</w:t>
            </w:r>
          </w:p>
        </w:tc>
        <w:tc>
          <w:tcPr>
            <w:tcW w:w="994" w:type="dxa"/>
            <w:vAlign w:val="center"/>
          </w:tcPr>
          <w:p w:rsidR="008B6F0A" w:rsidRDefault="00170F46">
            <w:pPr>
              <w:widowControl/>
              <w:jc w:val="center"/>
              <w:rPr>
                <w:rFonts w:ascii="仿宋" w:eastAsia="仿宋" w:hAnsi="仿宋"/>
                <w:kern w:val="0"/>
                <w:sz w:val="18"/>
                <w:szCs w:val="18"/>
              </w:rPr>
            </w:pPr>
            <w:r>
              <w:rPr>
                <w:rFonts w:ascii="仿宋" w:eastAsia="仿宋" w:hAnsi="仿宋"/>
                <w:kern w:val="0"/>
                <w:sz w:val="18"/>
                <w:szCs w:val="18"/>
              </w:rPr>
              <w:t>工学学士</w:t>
            </w:r>
          </w:p>
        </w:tc>
        <w:tc>
          <w:tcPr>
            <w:tcW w:w="1418" w:type="dxa"/>
            <w:vAlign w:val="center"/>
          </w:tcPr>
          <w:p w:rsidR="008B6F0A" w:rsidRDefault="00170F46">
            <w:pPr>
              <w:jc w:val="center"/>
              <w:rPr>
                <w:rFonts w:ascii="仿宋" w:eastAsia="仿宋" w:hAnsi="仿宋"/>
                <w:sz w:val="18"/>
                <w:szCs w:val="18"/>
              </w:rPr>
            </w:pPr>
            <w:r>
              <w:rPr>
                <w:rFonts w:ascii="仿宋" w:eastAsia="仿宋" w:hAnsi="仿宋" w:hint="eastAsia"/>
                <w:kern w:val="0"/>
                <w:sz w:val="18"/>
                <w:szCs w:val="18"/>
              </w:rPr>
              <w:t>-</w:t>
            </w:r>
          </w:p>
        </w:tc>
        <w:tc>
          <w:tcPr>
            <w:tcW w:w="1469" w:type="dxa"/>
            <w:vAlign w:val="center"/>
          </w:tcPr>
          <w:p w:rsidR="008B6F0A" w:rsidRDefault="00170F46">
            <w:pPr>
              <w:jc w:val="center"/>
              <w:rPr>
                <w:rFonts w:ascii="仿宋" w:eastAsia="仿宋" w:hAnsi="仿宋"/>
                <w:kern w:val="0"/>
                <w:sz w:val="18"/>
                <w:szCs w:val="18"/>
              </w:rPr>
            </w:pPr>
            <w:r>
              <w:rPr>
                <w:rFonts w:ascii="仿宋" w:eastAsia="仿宋" w:hAnsi="仿宋"/>
                <w:kern w:val="0"/>
                <w:sz w:val="18"/>
                <w:szCs w:val="18"/>
              </w:rPr>
              <w:t>新媒体学院</w:t>
            </w:r>
          </w:p>
          <w:p w:rsidR="008B6F0A" w:rsidRDefault="00170F46">
            <w:pPr>
              <w:jc w:val="center"/>
              <w:rPr>
                <w:rFonts w:ascii="仿宋" w:eastAsia="仿宋" w:hAnsi="仿宋"/>
                <w:sz w:val="18"/>
                <w:szCs w:val="18"/>
              </w:rPr>
            </w:pPr>
            <w:r>
              <w:rPr>
                <w:rFonts w:ascii="仿宋" w:eastAsia="仿宋" w:hAnsi="仿宋" w:hint="eastAsia"/>
                <w:kern w:val="0"/>
                <w:sz w:val="18"/>
                <w:szCs w:val="18"/>
              </w:rPr>
              <w:t>（辅</w:t>
            </w:r>
            <w:r>
              <w:rPr>
                <w:rFonts w:ascii="仿宋" w:eastAsia="仿宋" w:hAnsi="仿宋"/>
                <w:kern w:val="0"/>
                <w:sz w:val="18"/>
                <w:szCs w:val="18"/>
              </w:rPr>
              <w:t>：</w:t>
            </w:r>
            <w:r>
              <w:rPr>
                <w:rFonts w:ascii="仿宋" w:eastAsia="仿宋" w:hAnsi="仿宋" w:hint="eastAsia"/>
                <w:kern w:val="0"/>
                <w:sz w:val="18"/>
                <w:szCs w:val="18"/>
              </w:rPr>
              <w:t>信息工程</w:t>
            </w:r>
            <w:r>
              <w:rPr>
                <w:rFonts w:ascii="仿宋" w:eastAsia="仿宋" w:hAnsi="仿宋"/>
                <w:kern w:val="0"/>
                <w:sz w:val="18"/>
                <w:szCs w:val="18"/>
              </w:rPr>
              <w:t>学院</w:t>
            </w:r>
            <w:r>
              <w:rPr>
                <w:rFonts w:ascii="仿宋" w:eastAsia="仿宋" w:hAnsi="仿宋" w:hint="eastAsia"/>
                <w:kern w:val="0"/>
                <w:sz w:val="18"/>
                <w:szCs w:val="18"/>
              </w:rPr>
              <w:t>）</w:t>
            </w:r>
          </w:p>
        </w:tc>
      </w:tr>
    </w:tbl>
    <w:p w:rsidR="008B6F0A" w:rsidRDefault="008B6F0A">
      <w:pPr>
        <w:widowControl/>
        <w:spacing w:line="360" w:lineRule="auto"/>
        <w:ind w:firstLine="645"/>
        <w:jc w:val="center"/>
        <w:rPr>
          <w:rFonts w:ascii="仿宋_GB2312" w:eastAsia="仿宋_GB2312" w:hAnsi="宋体" w:cs="宋体"/>
          <w:kern w:val="0"/>
          <w:sz w:val="24"/>
          <w:szCs w:val="32"/>
        </w:rPr>
      </w:pPr>
    </w:p>
    <w:p w:rsidR="008B6F0A" w:rsidRDefault="00170F46">
      <w:pPr>
        <w:widowControl/>
        <w:spacing w:line="360" w:lineRule="auto"/>
        <w:ind w:firstLine="645"/>
        <w:jc w:val="left"/>
        <w:rPr>
          <w:rFonts w:ascii="宋体" w:hAnsi="宋体" w:cs="宋体"/>
          <w:kern w:val="0"/>
          <w:sz w:val="16"/>
          <w:szCs w:val="18"/>
        </w:rPr>
      </w:pPr>
      <w:r>
        <w:rPr>
          <w:rFonts w:ascii="仿宋_GB2312" w:eastAsia="仿宋_GB2312" w:hAnsi="宋体" w:cs="宋体" w:hint="eastAsia"/>
          <w:b/>
          <w:bCs/>
          <w:kern w:val="0"/>
          <w:sz w:val="28"/>
          <w:szCs w:val="32"/>
        </w:rPr>
        <w:t>2.改革</w:t>
      </w:r>
      <w:r>
        <w:rPr>
          <w:rFonts w:ascii="仿宋_GB2312" w:eastAsia="仿宋_GB2312" w:hAnsi="宋体" w:cs="宋体"/>
          <w:b/>
          <w:bCs/>
          <w:kern w:val="0"/>
          <w:sz w:val="28"/>
          <w:szCs w:val="32"/>
        </w:rPr>
        <w:t>和创新</w:t>
      </w:r>
      <w:r>
        <w:rPr>
          <w:rFonts w:ascii="仿宋_GB2312" w:eastAsia="仿宋_GB2312" w:hAnsi="宋体" w:cs="宋体" w:hint="eastAsia"/>
          <w:b/>
          <w:bCs/>
          <w:kern w:val="0"/>
          <w:sz w:val="28"/>
          <w:szCs w:val="32"/>
        </w:rPr>
        <w:t>人才培养方案</w:t>
      </w:r>
    </w:p>
    <w:p w:rsidR="008B6F0A" w:rsidRDefault="00170F46">
      <w:pPr>
        <w:widowControl/>
        <w:spacing w:line="360" w:lineRule="auto"/>
        <w:ind w:firstLine="645"/>
        <w:jc w:val="left"/>
        <w:rPr>
          <w:rFonts w:ascii="Times New Roman" w:eastAsia="仿宋_GB2312" w:hAnsi="Times New Roman"/>
          <w:kern w:val="0"/>
          <w:sz w:val="28"/>
          <w:szCs w:val="32"/>
        </w:rPr>
      </w:pPr>
      <w:r>
        <w:rPr>
          <w:rFonts w:ascii="Times New Roman" w:eastAsia="仿宋_GB2312" w:hAnsi="Times New Roman"/>
          <w:kern w:val="0"/>
          <w:sz w:val="28"/>
          <w:szCs w:val="32"/>
        </w:rPr>
        <w:lastRenderedPageBreak/>
        <w:t>结合大类招生与培养和</w:t>
      </w:r>
      <w:r w:rsidR="00D83649">
        <w:rPr>
          <w:rFonts w:ascii="Times New Roman" w:eastAsia="仿宋_GB2312" w:hAnsi="Times New Roman"/>
          <w:kern w:val="0"/>
          <w:sz w:val="28"/>
          <w:szCs w:val="32"/>
        </w:rPr>
        <w:t>复合应用型人才培养的需要，</w:t>
      </w:r>
      <w:r>
        <w:rPr>
          <w:rFonts w:ascii="Times New Roman" w:eastAsia="仿宋_GB2312" w:hAnsi="Times New Roman"/>
          <w:kern w:val="0"/>
          <w:sz w:val="28"/>
          <w:szCs w:val="32"/>
        </w:rPr>
        <w:t>对</w:t>
      </w:r>
      <w:r>
        <w:rPr>
          <w:rFonts w:ascii="Times New Roman" w:eastAsia="仿宋_GB2312" w:hAnsi="Times New Roman"/>
          <w:kern w:val="0"/>
          <w:sz w:val="28"/>
          <w:szCs w:val="32"/>
        </w:rPr>
        <w:t>2020</w:t>
      </w:r>
      <w:r>
        <w:rPr>
          <w:rFonts w:ascii="Times New Roman" w:eastAsia="仿宋_GB2312" w:hAnsi="Times New Roman"/>
          <w:kern w:val="0"/>
          <w:sz w:val="28"/>
          <w:szCs w:val="32"/>
        </w:rPr>
        <w:t>版本科专业人才培养方案进行相应的改革和创新，构建适合大类招生与培养的新版本</w:t>
      </w:r>
      <w:r>
        <w:rPr>
          <w:rFonts w:ascii="Times New Roman" w:eastAsia="仿宋_GB2312" w:hAnsi="Times New Roman" w:hint="eastAsia"/>
          <w:kern w:val="0"/>
          <w:sz w:val="28"/>
          <w:szCs w:val="32"/>
        </w:rPr>
        <w:t>科专业</w:t>
      </w:r>
      <w:r>
        <w:rPr>
          <w:rFonts w:ascii="Times New Roman" w:eastAsia="仿宋_GB2312" w:hAnsi="Times New Roman"/>
          <w:kern w:val="0"/>
          <w:sz w:val="28"/>
          <w:szCs w:val="32"/>
        </w:rPr>
        <w:t>人才培养方案。基本原则是大类培养阶段同一专业类的所有专业使用相同的大类培养计划（</w:t>
      </w:r>
      <w:r>
        <w:rPr>
          <w:rFonts w:ascii="Times New Roman" w:eastAsia="仿宋_GB2312" w:hAnsi="Times New Roman" w:hint="eastAsia"/>
          <w:kern w:val="0"/>
          <w:sz w:val="28"/>
          <w:szCs w:val="32"/>
        </w:rPr>
        <w:t>第</w:t>
      </w:r>
      <w:r>
        <w:rPr>
          <w:rFonts w:ascii="Times New Roman" w:eastAsia="仿宋_GB2312" w:hAnsi="Times New Roman"/>
          <w:kern w:val="0"/>
          <w:sz w:val="28"/>
          <w:szCs w:val="32"/>
        </w:rPr>
        <w:t>1~3</w:t>
      </w:r>
      <w:r>
        <w:rPr>
          <w:rFonts w:ascii="Times New Roman" w:eastAsia="仿宋_GB2312" w:hAnsi="Times New Roman"/>
          <w:kern w:val="0"/>
          <w:sz w:val="28"/>
          <w:szCs w:val="32"/>
        </w:rPr>
        <w:t>学期），即相同</w:t>
      </w:r>
      <w:r>
        <w:rPr>
          <w:rFonts w:ascii="Times New Roman" w:eastAsia="仿宋" w:hAnsi="Times New Roman"/>
          <w:kern w:val="0"/>
          <w:sz w:val="28"/>
          <w:szCs w:val="24"/>
        </w:rPr>
        <w:t>通识</w:t>
      </w:r>
      <w:r>
        <w:rPr>
          <w:rFonts w:ascii="Times New Roman" w:eastAsia="仿宋" w:hAnsi="Times New Roman" w:hint="eastAsia"/>
          <w:kern w:val="0"/>
          <w:sz w:val="28"/>
          <w:szCs w:val="24"/>
        </w:rPr>
        <w:t>教育、</w:t>
      </w:r>
      <w:r>
        <w:rPr>
          <w:rFonts w:ascii="Times New Roman" w:eastAsia="仿宋" w:hAnsi="Times New Roman"/>
          <w:kern w:val="0"/>
          <w:sz w:val="28"/>
          <w:szCs w:val="24"/>
        </w:rPr>
        <w:t>基础</w:t>
      </w:r>
      <w:r>
        <w:rPr>
          <w:rFonts w:ascii="Times New Roman" w:eastAsia="仿宋" w:hAnsi="Times New Roman" w:hint="eastAsia"/>
          <w:kern w:val="0"/>
          <w:sz w:val="28"/>
          <w:szCs w:val="24"/>
        </w:rPr>
        <w:t>课程</w:t>
      </w:r>
      <w:r>
        <w:rPr>
          <w:rFonts w:ascii="Times New Roman" w:eastAsia="仿宋_GB2312" w:hAnsi="Times New Roman"/>
          <w:kern w:val="0"/>
          <w:sz w:val="28"/>
          <w:szCs w:val="32"/>
        </w:rPr>
        <w:t>和学科基础课（专业基础课）以及其他教学环节</w:t>
      </w:r>
      <w:r>
        <w:rPr>
          <w:rFonts w:ascii="Times New Roman" w:eastAsia="仿宋_GB2312" w:hAnsi="Times New Roman" w:hint="eastAsia"/>
          <w:kern w:val="0"/>
          <w:sz w:val="28"/>
          <w:szCs w:val="32"/>
        </w:rPr>
        <w:t>。专业</w:t>
      </w:r>
      <w:r>
        <w:rPr>
          <w:rFonts w:ascii="Times New Roman" w:eastAsia="仿宋_GB2312" w:hAnsi="Times New Roman"/>
          <w:kern w:val="0"/>
          <w:sz w:val="28"/>
          <w:szCs w:val="32"/>
        </w:rPr>
        <w:t>学科内核</w:t>
      </w:r>
      <w:r>
        <w:rPr>
          <w:rFonts w:ascii="Times New Roman" w:eastAsia="仿宋_GB2312" w:hAnsi="Times New Roman" w:hint="eastAsia"/>
          <w:kern w:val="0"/>
          <w:sz w:val="28"/>
          <w:szCs w:val="32"/>
        </w:rPr>
        <w:t>相似度</w:t>
      </w:r>
      <w:r>
        <w:rPr>
          <w:rFonts w:ascii="Times New Roman" w:eastAsia="仿宋_GB2312" w:hAnsi="Times New Roman"/>
          <w:kern w:val="0"/>
          <w:sz w:val="28"/>
          <w:szCs w:val="32"/>
        </w:rPr>
        <w:t>小或重叠小的</w:t>
      </w:r>
      <w:r>
        <w:rPr>
          <w:rFonts w:ascii="Times New Roman" w:eastAsia="仿宋_GB2312" w:hAnsi="Times New Roman" w:hint="eastAsia"/>
          <w:kern w:val="0"/>
          <w:sz w:val="28"/>
          <w:szCs w:val="32"/>
        </w:rPr>
        <w:t>，大类培养</w:t>
      </w:r>
      <w:r>
        <w:rPr>
          <w:rFonts w:ascii="Times New Roman" w:eastAsia="仿宋_GB2312" w:hAnsi="Times New Roman"/>
          <w:kern w:val="0"/>
          <w:sz w:val="28"/>
          <w:szCs w:val="32"/>
        </w:rPr>
        <w:t>可以</w:t>
      </w:r>
      <w:r>
        <w:rPr>
          <w:rFonts w:ascii="Times New Roman" w:eastAsia="仿宋_GB2312" w:hAnsi="Times New Roman" w:hint="eastAsia"/>
          <w:kern w:val="0"/>
          <w:sz w:val="28"/>
          <w:szCs w:val="32"/>
        </w:rPr>
        <w:t>缩减</w:t>
      </w:r>
      <w:r w:rsidR="004E0616">
        <w:rPr>
          <w:rFonts w:ascii="Times New Roman" w:eastAsia="仿宋_GB2312" w:hAnsi="Times New Roman" w:hint="eastAsia"/>
          <w:kern w:val="0"/>
          <w:sz w:val="28"/>
          <w:szCs w:val="32"/>
        </w:rPr>
        <w:t>为</w:t>
      </w:r>
      <w:r>
        <w:rPr>
          <w:rFonts w:ascii="Times New Roman" w:eastAsia="仿宋_GB2312" w:hAnsi="Times New Roman" w:hint="eastAsia"/>
          <w:kern w:val="0"/>
          <w:sz w:val="28"/>
          <w:szCs w:val="32"/>
        </w:rPr>
        <w:t>第</w:t>
      </w:r>
      <w:r>
        <w:rPr>
          <w:rFonts w:ascii="Times New Roman" w:eastAsia="仿宋_GB2312" w:hAnsi="Times New Roman" w:hint="eastAsia"/>
          <w:kern w:val="0"/>
          <w:sz w:val="28"/>
          <w:szCs w:val="32"/>
        </w:rPr>
        <w:t>1</w:t>
      </w:r>
      <w:r>
        <w:rPr>
          <w:rFonts w:ascii="Times New Roman" w:eastAsia="仿宋_GB2312" w:hAnsi="Times New Roman"/>
          <w:kern w:val="0"/>
          <w:sz w:val="28"/>
          <w:szCs w:val="32"/>
        </w:rPr>
        <w:t>~2</w:t>
      </w:r>
      <w:proofErr w:type="gramStart"/>
      <w:r>
        <w:rPr>
          <w:rFonts w:ascii="Times New Roman" w:eastAsia="仿宋_GB2312" w:hAnsi="Times New Roman" w:hint="eastAsia"/>
          <w:kern w:val="0"/>
          <w:sz w:val="28"/>
          <w:szCs w:val="32"/>
        </w:rPr>
        <w:t>两个</w:t>
      </w:r>
      <w:proofErr w:type="gramEnd"/>
      <w:r>
        <w:rPr>
          <w:rFonts w:ascii="Times New Roman" w:eastAsia="仿宋_GB2312" w:hAnsi="Times New Roman"/>
          <w:kern w:val="0"/>
          <w:sz w:val="28"/>
          <w:szCs w:val="32"/>
        </w:rPr>
        <w:t>学期</w:t>
      </w:r>
      <w:r>
        <w:rPr>
          <w:rFonts w:ascii="Times New Roman" w:eastAsia="仿宋_GB2312" w:hAnsi="Times New Roman" w:hint="eastAsia"/>
          <w:kern w:val="0"/>
          <w:sz w:val="28"/>
          <w:szCs w:val="32"/>
        </w:rPr>
        <w:t>，</w:t>
      </w:r>
      <w:r>
        <w:rPr>
          <w:rFonts w:ascii="Times New Roman" w:eastAsia="仿宋_GB2312" w:hAnsi="Times New Roman"/>
          <w:kern w:val="0"/>
          <w:sz w:val="28"/>
          <w:szCs w:val="32"/>
        </w:rPr>
        <w:t>涉及</w:t>
      </w:r>
      <w:r>
        <w:rPr>
          <w:rFonts w:ascii="Times New Roman" w:eastAsia="仿宋" w:hAnsi="Times New Roman"/>
          <w:kern w:val="0"/>
          <w:sz w:val="28"/>
          <w:szCs w:val="24"/>
        </w:rPr>
        <w:t>通识</w:t>
      </w:r>
      <w:r>
        <w:rPr>
          <w:rFonts w:ascii="Times New Roman" w:eastAsia="仿宋" w:hAnsi="Times New Roman" w:hint="eastAsia"/>
          <w:kern w:val="0"/>
          <w:sz w:val="28"/>
          <w:szCs w:val="24"/>
        </w:rPr>
        <w:t>教育、</w:t>
      </w:r>
      <w:r>
        <w:rPr>
          <w:rFonts w:ascii="Times New Roman" w:eastAsia="仿宋" w:hAnsi="Times New Roman"/>
          <w:kern w:val="0"/>
          <w:sz w:val="28"/>
          <w:szCs w:val="24"/>
        </w:rPr>
        <w:t>基础</w:t>
      </w:r>
      <w:r>
        <w:rPr>
          <w:rFonts w:ascii="Times New Roman" w:eastAsia="仿宋" w:hAnsi="Times New Roman" w:hint="eastAsia"/>
          <w:kern w:val="0"/>
          <w:sz w:val="28"/>
          <w:szCs w:val="24"/>
        </w:rPr>
        <w:t>课程</w:t>
      </w:r>
      <w:r>
        <w:rPr>
          <w:rFonts w:ascii="Times New Roman" w:eastAsia="仿宋_GB2312" w:hAnsi="Times New Roman"/>
          <w:kern w:val="0"/>
          <w:sz w:val="28"/>
          <w:szCs w:val="32"/>
        </w:rPr>
        <w:t>和其他环节的教学内容；专业学科内核相似度</w:t>
      </w:r>
      <w:r>
        <w:rPr>
          <w:rFonts w:ascii="Times New Roman" w:eastAsia="仿宋_GB2312" w:hAnsi="Times New Roman" w:hint="eastAsia"/>
          <w:kern w:val="0"/>
          <w:sz w:val="28"/>
          <w:szCs w:val="32"/>
        </w:rPr>
        <w:t>大</w:t>
      </w:r>
      <w:r>
        <w:rPr>
          <w:rFonts w:ascii="Times New Roman" w:eastAsia="仿宋_GB2312" w:hAnsi="Times New Roman"/>
          <w:kern w:val="0"/>
          <w:sz w:val="28"/>
          <w:szCs w:val="32"/>
        </w:rPr>
        <w:t>或完全重合的</w:t>
      </w:r>
      <w:r>
        <w:rPr>
          <w:rFonts w:ascii="Times New Roman" w:eastAsia="仿宋_GB2312" w:hAnsi="Times New Roman" w:hint="eastAsia"/>
          <w:kern w:val="0"/>
          <w:sz w:val="28"/>
          <w:szCs w:val="32"/>
        </w:rPr>
        <w:t>，</w:t>
      </w:r>
      <w:r w:rsidR="0013482B">
        <w:rPr>
          <w:rFonts w:ascii="Times New Roman" w:eastAsia="仿宋_GB2312" w:hAnsi="Times New Roman"/>
          <w:kern w:val="0"/>
          <w:sz w:val="28"/>
          <w:szCs w:val="32"/>
        </w:rPr>
        <w:t>大类培养可以</w:t>
      </w:r>
      <w:r>
        <w:rPr>
          <w:rFonts w:ascii="Times New Roman" w:eastAsia="仿宋_GB2312" w:hAnsi="Times New Roman"/>
          <w:kern w:val="0"/>
          <w:sz w:val="28"/>
          <w:szCs w:val="32"/>
        </w:rPr>
        <w:t>跨越第</w:t>
      </w:r>
      <w:r>
        <w:rPr>
          <w:rFonts w:ascii="Times New Roman" w:eastAsia="仿宋_GB2312" w:hAnsi="Times New Roman" w:hint="eastAsia"/>
          <w:kern w:val="0"/>
          <w:sz w:val="28"/>
          <w:szCs w:val="32"/>
        </w:rPr>
        <w:t>1</w:t>
      </w:r>
      <w:r>
        <w:rPr>
          <w:rFonts w:ascii="Times New Roman" w:eastAsia="仿宋_GB2312" w:hAnsi="Times New Roman"/>
          <w:kern w:val="0"/>
          <w:sz w:val="28"/>
          <w:szCs w:val="32"/>
        </w:rPr>
        <w:t>~4</w:t>
      </w:r>
      <w:r>
        <w:rPr>
          <w:rFonts w:ascii="Times New Roman" w:eastAsia="仿宋_GB2312" w:hAnsi="Times New Roman" w:hint="eastAsia"/>
          <w:kern w:val="0"/>
          <w:sz w:val="28"/>
          <w:szCs w:val="32"/>
        </w:rPr>
        <w:t>学期</w:t>
      </w:r>
      <w:r>
        <w:rPr>
          <w:rFonts w:ascii="Times New Roman" w:eastAsia="仿宋_GB2312" w:hAnsi="Times New Roman"/>
          <w:kern w:val="0"/>
          <w:sz w:val="28"/>
          <w:szCs w:val="32"/>
        </w:rPr>
        <w:t>，</w:t>
      </w:r>
      <w:r>
        <w:rPr>
          <w:rFonts w:ascii="Times New Roman" w:eastAsia="仿宋_GB2312" w:hAnsi="Times New Roman" w:hint="eastAsia"/>
          <w:kern w:val="0"/>
          <w:sz w:val="28"/>
          <w:szCs w:val="32"/>
        </w:rPr>
        <w:t>涉及更多的</w:t>
      </w:r>
      <w:r>
        <w:rPr>
          <w:rFonts w:ascii="Times New Roman" w:eastAsia="仿宋_GB2312" w:hAnsi="Times New Roman"/>
          <w:kern w:val="0"/>
          <w:sz w:val="28"/>
          <w:szCs w:val="32"/>
        </w:rPr>
        <w:t>学科基础课（</w:t>
      </w:r>
      <w:r>
        <w:rPr>
          <w:rFonts w:ascii="Times New Roman" w:eastAsia="仿宋_GB2312" w:hAnsi="Times New Roman" w:hint="eastAsia"/>
          <w:kern w:val="0"/>
          <w:sz w:val="28"/>
          <w:szCs w:val="32"/>
        </w:rPr>
        <w:t>专业基础课</w:t>
      </w:r>
      <w:r>
        <w:rPr>
          <w:rFonts w:ascii="Times New Roman" w:eastAsia="仿宋_GB2312" w:hAnsi="Times New Roman"/>
          <w:kern w:val="0"/>
          <w:sz w:val="28"/>
          <w:szCs w:val="32"/>
        </w:rPr>
        <w:t>）</w:t>
      </w:r>
      <w:r>
        <w:rPr>
          <w:rFonts w:ascii="Times New Roman" w:eastAsia="仿宋_GB2312" w:hAnsi="Times New Roman" w:hint="eastAsia"/>
          <w:kern w:val="0"/>
          <w:sz w:val="28"/>
          <w:szCs w:val="32"/>
        </w:rPr>
        <w:t>甚至</w:t>
      </w:r>
      <w:r>
        <w:rPr>
          <w:rFonts w:ascii="Times New Roman" w:eastAsia="仿宋_GB2312" w:hAnsi="Times New Roman"/>
          <w:kern w:val="0"/>
          <w:sz w:val="28"/>
          <w:szCs w:val="32"/>
        </w:rPr>
        <w:t>部分专业课教学</w:t>
      </w:r>
      <w:r>
        <w:rPr>
          <w:rFonts w:ascii="Times New Roman" w:eastAsia="仿宋_GB2312" w:hAnsi="Times New Roman" w:hint="eastAsia"/>
          <w:kern w:val="0"/>
          <w:sz w:val="28"/>
          <w:szCs w:val="32"/>
        </w:rPr>
        <w:t>。</w:t>
      </w:r>
    </w:p>
    <w:p w:rsidR="008B6F0A" w:rsidRDefault="00170F46">
      <w:pPr>
        <w:widowControl/>
        <w:spacing w:line="360" w:lineRule="auto"/>
        <w:ind w:firstLine="645"/>
        <w:jc w:val="left"/>
        <w:rPr>
          <w:rFonts w:ascii="Times New Roman" w:eastAsia="仿宋_GB2312" w:hAnsi="Times New Roman"/>
          <w:kern w:val="0"/>
          <w:sz w:val="28"/>
          <w:szCs w:val="32"/>
        </w:rPr>
      </w:pPr>
      <w:r>
        <w:rPr>
          <w:rFonts w:ascii="Times New Roman" w:eastAsia="仿宋_GB2312" w:hAnsi="Times New Roman" w:hint="eastAsia"/>
          <w:kern w:val="0"/>
          <w:sz w:val="28"/>
          <w:szCs w:val="32"/>
        </w:rPr>
        <w:t>各二级学院</w:t>
      </w:r>
      <w:r>
        <w:rPr>
          <w:rFonts w:ascii="Times New Roman" w:eastAsia="仿宋_GB2312" w:hAnsi="Times New Roman"/>
          <w:kern w:val="0"/>
          <w:sz w:val="28"/>
          <w:szCs w:val="32"/>
        </w:rPr>
        <w:t>必须加大</w:t>
      </w:r>
      <w:r>
        <w:rPr>
          <w:rFonts w:ascii="Times New Roman" w:eastAsia="仿宋_GB2312" w:hAnsi="Times New Roman" w:hint="eastAsia"/>
          <w:kern w:val="0"/>
          <w:sz w:val="28"/>
          <w:szCs w:val="32"/>
        </w:rPr>
        <w:t>教育教学</w:t>
      </w:r>
      <w:r>
        <w:rPr>
          <w:rFonts w:ascii="Times New Roman" w:eastAsia="仿宋_GB2312" w:hAnsi="Times New Roman"/>
          <w:kern w:val="0"/>
          <w:sz w:val="28"/>
          <w:szCs w:val="32"/>
        </w:rPr>
        <w:t>改革力度</w:t>
      </w:r>
      <w:r>
        <w:rPr>
          <w:rFonts w:ascii="Times New Roman" w:eastAsia="仿宋_GB2312" w:hAnsi="Times New Roman" w:hint="eastAsia"/>
          <w:kern w:val="0"/>
          <w:sz w:val="28"/>
          <w:szCs w:val="32"/>
        </w:rPr>
        <w:t>，参考各专业的专业规范、《普通高等学校本科专业类教学质量国家标准》和专业</w:t>
      </w:r>
      <w:r>
        <w:rPr>
          <w:rFonts w:ascii="Times New Roman" w:eastAsia="仿宋_GB2312" w:hAnsi="Times New Roman"/>
          <w:kern w:val="0"/>
          <w:sz w:val="28"/>
          <w:szCs w:val="32"/>
        </w:rPr>
        <w:t>认证要求（</w:t>
      </w:r>
      <w:r>
        <w:rPr>
          <w:rFonts w:ascii="Times New Roman" w:eastAsia="仿宋_GB2312" w:hAnsi="Times New Roman" w:hint="eastAsia"/>
          <w:kern w:val="0"/>
          <w:sz w:val="28"/>
          <w:szCs w:val="32"/>
        </w:rPr>
        <w:t>参加</w:t>
      </w:r>
      <w:r>
        <w:rPr>
          <w:rFonts w:ascii="Times New Roman" w:eastAsia="仿宋_GB2312" w:hAnsi="Times New Roman"/>
          <w:kern w:val="0"/>
          <w:sz w:val="28"/>
          <w:szCs w:val="32"/>
        </w:rPr>
        <w:t>专业认证的专业）</w:t>
      </w:r>
      <w:r>
        <w:rPr>
          <w:rFonts w:ascii="Times New Roman" w:eastAsia="仿宋_GB2312" w:hAnsi="Times New Roman" w:hint="eastAsia"/>
          <w:kern w:val="0"/>
          <w:sz w:val="28"/>
          <w:szCs w:val="32"/>
        </w:rPr>
        <w:t>，进一步</w:t>
      </w:r>
      <w:r>
        <w:rPr>
          <w:rFonts w:ascii="Times New Roman" w:eastAsia="仿宋_GB2312" w:hAnsi="Times New Roman"/>
          <w:kern w:val="0"/>
          <w:sz w:val="28"/>
          <w:szCs w:val="32"/>
        </w:rPr>
        <w:t>梳理</w:t>
      </w:r>
      <w:r>
        <w:rPr>
          <w:rFonts w:ascii="Times New Roman" w:eastAsia="仿宋_GB2312" w:hAnsi="Times New Roman" w:hint="eastAsia"/>
          <w:kern w:val="0"/>
          <w:sz w:val="28"/>
          <w:szCs w:val="32"/>
        </w:rPr>
        <w:t>和</w:t>
      </w:r>
      <w:r>
        <w:rPr>
          <w:rFonts w:ascii="Times New Roman" w:eastAsia="仿宋_GB2312" w:hAnsi="Times New Roman"/>
          <w:kern w:val="0"/>
          <w:sz w:val="28"/>
          <w:szCs w:val="32"/>
        </w:rPr>
        <w:t>凝练专业学科内核和</w:t>
      </w:r>
      <w:r>
        <w:rPr>
          <w:rFonts w:ascii="Times New Roman" w:eastAsia="仿宋_GB2312" w:hAnsi="Times New Roman" w:hint="eastAsia"/>
          <w:kern w:val="0"/>
          <w:sz w:val="28"/>
          <w:szCs w:val="32"/>
        </w:rPr>
        <w:t>知识</w:t>
      </w:r>
      <w:r>
        <w:rPr>
          <w:rFonts w:ascii="Times New Roman" w:eastAsia="仿宋_GB2312" w:hAnsi="Times New Roman"/>
          <w:kern w:val="0"/>
          <w:sz w:val="28"/>
          <w:szCs w:val="32"/>
        </w:rPr>
        <w:t>体系，构建</w:t>
      </w:r>
      <w:r>
        <w:rPr>
          <w:rFonts w:ascii="Times New Roman" w:eastAsia="仿宋_GB2312" w:hAnsi="Times New Roman" w:hint="eastAsia"/>
          <w:kern w:val="0"/>
          <w:sz w:val="28"/>
          <w:szCs w:val="32"/>
        </w:rPr>
        <w:t>满足</w:t>
      </w:r>
      <w:r>
        <w:rPr>
          <w:rFonts w:ascii="Times New Roman" w:eastAsia="仿宋_GB2312" w:hAnsi="Times New Roman"/>
          <w:kern w:val="0"/>
          <w:sz w:val="28"/>
          <w:szCs w:val="32"/>
        </w:rPr>
        <w:t>大类招生与培养的人才培养方案。</w:t>
      </w:r>
    </w:p>
    <w:p w:rsidR="008B6F0A" w:rsidRDefault="00170F46">
      <w:pPr>
        <w:widowControl/>
        <w:spacing w:line="360" w:lineRule="auto"/>
        <w:ind w:firstLine="645"/>
        <w:jc w:val="left"/>
        <w:rPr>
          <w:rFonts w:ascii="仿宋_GB2312" w:eastAsia="仿宋_GB2312" w:hAnsi="宋体" w:cs="宋体"/>
          <w:b/>
          <w:bCs/>
          <w:kern w:val="0"/>
          <w:sz w:val="28"/>
          <w:szCs w:val="32"/>
        </w:rPr>
      </w:pPr>
      <w:r>
        <w:rPr>
          <w:rFonts w:ascii="仿宋_GB2312" w:eastAsia="仿宋_GB2312" w:hAnsi="宋体" w:cs="宋体" w:hint="eastAsia"/>
          <w:b/>
          <w:bCs/>
          <w:kern w:val="0"/>
          <w:sz w:val="28"/>
          <w:szCs w:val="32"/>
        </w:rPr>
        <w:t>3.科学制定专业分流</w:t>
      </w:r>
      <w:r>
        <w:rPr>
          <w:rFonts w:ascii="仿宋_GB2312" w:eastAsia="仿宋_GB2312" w:hAnsi="宋体" w:cs="宋体"/>
          <w:b/>
          <w:bCs/>
          <w:kern w:val="0"/>
          <w:sz w:val="28"/>
          <w:szCs w:val="32"/>
        </w:rPr>
        <w:t>方案</w:t>
      </w:r>
    </w:p>
    <w:p w:rsidR="008B6F0A" w:rsidRDefault="00170F46">
      <w:pPr>
        <w:widowControl/>
        <w:spacing w:line="360" w:lineRule="auto"/>
        <w:ind w:firstLine="645"/>
        <w:jc w:val="left"/>
        <w:rPr>
          <w:rFonts w:ascii="仿宋_GB2312" w:eastAsia="仿宋_GB2312" w:hAnsi="宋体" w:cs="宋体"/>
          <w:kern w:val="0"/>
          <w:sz w:val="28"/>
          <w:szCs w:val="32"/>
        </w:rPr>
      </w:pPr>
      <w:r>
        <w:rPr>
          <w:rFonts w:ascii="仿宋_GB2312" w:eastAsia="仿宋_GB2312" w:hAnsi="宋体" w:cs="宋体" w:hint="eastAsia"/>
          <w:kern w:val="0"/>
          <w:sz w:val="28"/>
          <w:szCs w:val="32"/>
        </w:rPr>
        <w:t>实施大类招生与培养的学院要充分</w:t>
      </w:r>
      <w:r>
        <w:rPr>
          <w:rFonts w:ascii="仿宋_GB2312" w:eastAsia="仿宋_GB2312" w:hAnsi="宋体" w:cs="宋体"/>
          <w:kern w:val="0"/>
          <w:sz w:val="28"/>
          <w:szCs w:val="32"/>
        </w:rPr>
        <w:t>调研</w:t>
      </w:r>
      <w:r>
        <w:rPr>
          <w:rFonts w:ascii="仿宋_GB2312" w:eastAsia="仿宋_GB2312" w:hAnsi="宋体" w:cs="宋体" w:hint="eastAsia"/>
          <w:kern w:val="0"/>
          <w:sz w:val="28"/>
          <w:szCs w:val="32"/>
        </w:rPr>
        <w:t>专业</w:t>
      </w:r>
      <w:r>
        <w:rPr>
          <w:rFonts w:ascii="仿宋_GB2312" w:eastAsia="仿宋_GB2312" w:hAnsi="宋体" w:cs="宋体"/>
          <w:kern w:val="0"/>
          <w:sz w:val="28"/>
          <w:szCs w:val="32"/>
        </w:rPr>
        <w:t>的市场需求和学生就业走向</w:t>
      </w:r>
      <w:r>
        <w:rPr>
          <w:rFonts w:ascii="仿宋_GB2312" w:eastAsia="仿宋_GB2312" w:hAnsi="宋体" w:cs="宋体" w:hint="eastAsia"/>
          <w:kern w:val="0"/>
          <w:sz w:val="28"/>
          <w:szCs w:val="32"/>
        </w:rPr>
        <w:t>并结合</w:t>
      </w:r>
      <w:r>
        <w:rPr>
          <w:rFonts w:ascii="仿宋_GB2312" w:eastAsia="仿宋_GB2312" w:hAnsi="宋体" w:cs="宋体"/>
          <w:kern w:val="0"/>
          <w:sz w:val="28"/>
          <w:szCs w:val="32"/>
        </w:rPr>
        <w:t>二级学院的平台和资源实际，</w:t>
      </w:r>
      <w:r>
        <w:rPr>
          <w:rFonts w:ascii="仿宋_GB2312" w:eastAsia="仿宋_GB2312" w:hAnsi="宋体" w:cs="宋体" w:hint="eastAsia"/>
          <w:kern w:val="0"/>
          <w:sz w:val="28"/>
          <w:szCs w:val="32"/>
        </w:rPr>
        <w:t>合理确定各专业接收名额（专业</w:t>
      </w:r>
      <w:r>
        <w:rPr>
          <w:rFonts w:ascii="仿宋_GB2312" w:eastAsia="仿宋_GB2312" w:hAnsi="宋体" w:cs="宋体"/>
          <w:kern w:val="0"/>
          <w:sz w:val="28"/>
          <w:szCs w:val="32"/>
        </w:rPr>
        <w:t>定额</w:t>
      </w:r>
      <w:r>
        <w:rPr>
          <w:rFonts w:ascii="仿宋_GB2312" w:eastAsia="仿宋_GB2312" w:hAnsi="宋体" w:cs="宋体" w:hint="eastAsia"/>
          <w:kern w:val="0"/>
          <w:sz w:val="28"/>
          <w:szCs w:val="32"/>
        </w:rPr>
        <w:t>），制定《专业分流实施细则》，保证</w:t>
      </w:r>
      <w:r>
        <w:rPr>
          <w:rFonts w:ascii="仿宋_GB2312" w:eastAsia="仿宋_GB2312" w:hAnsi="宋体" w:cs="宋体"/>
          <w:kern w:val="0"/>
          <w:sz w:val="28"/>
          <w:szCs w:val="32"/>
        </w:rPr>
        <w:t>大类培养</w:t>
      </w:r>
      <w:r>
        <w:rPr>
          <w:rFonts w:ascii="仿宋_GB2312" w:eastAsia="仿宋_GB2312" w:hAnsi="宋体" w:cs="宋体" w:hint="eastAsia"/>
          <w:kern w:val="0"/>
          <w:sz w:val="28"/>
          <w:szCs w:val="32"/>
        </w:rPr>
        <w:t>期满</w:t>
      </w:r>
      <w:r>
        <w:rPr>
          <w:rFonts w:ascii="仿宋_GB2312" w:eastAsia="仿宋_GB2312" w:hAnsi="宋体" w:cs="宋体"/>
          <w:kern w:val="0"/>
          <w:sz w:val="28"/>
          <w:szCs w:val="32"/>
        </w:rPr>
        <w:t>后学生选专业的有序进行，满足学生学业发展</w:t>
      </w:r>
      <w:r>
        <w:rPr>
          <w:rFonts w:ascii="仿宋_GB2312" w:eastAsia="仿宋_GB2312" w:hAnsi="宋体" w:cs="宋体" w:hint="eastAsia"/>
          <w:kern w:val="0"/>
          <w:sz w:val="28"/>
          <w:szCs w:val="32"/>
        </w:rPr>
        <w:t>需要，促进专业建设和发展</w:t>
      </w:r>
      <w:r>
        <w:rPr>
          <w:rFonts w:ascii="仿宋_GB2312" w:eastAsia="仿宋_GB2312" w:hAnsi="宋体" w:cs="宋体"/>
          <w:kern w:val="0"/>
          <w:sz w:val="28"/>
          <w:szCs w:val="32"/>
        </w:rPr>
        <w:t>。</w:t>
      </w:r>
      <w:r w:rsidR="000E36FF">
        <w:rPr>
          <w:rFonts w:ascii="仿宋_GB2312" w:eastAsia="仿宋_GB2312" w:hAnsi="宋体" w:cs="宋体" w:hint="eastAsia"/>
          <w:kern w:val="0"/>
          <w:sz w:val="28"/>
          <w:szCs w:val="32"/>
        </w:rPr>
        <w:t>《专业分流实施细则》原则上应充分</w:t>
      </w:r>
      <w:r>
        <w:rPr>
          <w:rFonts w:ascii="仿宋_GB2312" w:eastAsia="仿宋_GB2312" w:hAnsi="宋体" w:cs="宋体" w:hint="eastAsia"/>
          <w:kern w:val="0"/>
          <w:sz w:val="28"/>
          <w:szCs w:val="32"/>
        </w:rPr>
        <w:t>尊重学生个性发展、志愿和学习成绩，</w:t>
      </w:r>
      <w:r>
        <w:rPr>
          <w:rFonts w:ascii="仿宋_GB2312" w:eastAsia="仿宋_GB2312" w:hAnsi="宋体" w:cs="宋体"/>
          <w:kern w:val="0"/>
          <w:sz w:val="28"/>
          <w:szCs w:val="32"/>
        </w:rPr>
        <w:t>调动学生</w:t>
      </w:r>
      <w:r>
        <w:rPr>
          <w:rFonts w:ascii="仿宋_GB2312" w:eastAsia="仿宋_GB2312" w:hAnsi="宋体" w:cs="宋体" w:hint="eastAsia"/>
          <w:kern w:val="0"/>
          <w:sz w:val="28"/>
          <w:szCs w:val="32"/>
        </w:rPr>
        <w:t>在</w:t>
      </w:r>
      <w:r>
        <w:rPr>
          <w:rFonts w:ascii="仿宋_GB2312" w:eastAsia="仿宋_GB2312" w:hAnsi="宋体" w:cs="宋体"/>
          <w:kern w:val="0"/>
          <w:sz w:val="28"/>
          <w:szCs w:val="32"/>
        </w:rPr>
        <w:t>大类</w:t>
      </w:r>
      <w:r>
        <w:rPr>
          <w:rFonts w:ascii="仿宋_GB2312" w:eastAsia="仿宋_GB2312" w:hAnsi="宋体" w:cs="宋体" w:hint="eastAsia"/>
          <w:kern w:val="0"/>
          <w:sz w:val="28"/>
          <w:szCs w:val="32"/>
        </w:rPr>
        <w:t>培养期间</w:t>
      </w:r>
      <w:r>
        <w:rPr>
          <w:rFonts w:ascii="仿宋_GB2312" w:eastAsia="仿宋_GB2312" w:hAnsi="宋体" w:cs="宋体"/>
          <w:kern w:val="0"/>
          <w:sz w:val="28"/>
          <w:szCs w:val="32"/>
        </w:rPr>
        <w:t>对专业的兴趣和学习主动性</w:t>
      </w:r>
      <w:r w:rsidR="00550F81">
        <w:rPr>
          <w:rFonts w:ascii="仿宋_GB2312" w:eastAsia="仿宋_GB2312" w:hAnsi="宋体" w:cs="宋体" w:hint="eastAsia"/>
          <w:kern w:val="0"/>
          <w:sz w:val="28"/>
          <w:szCs w:val="32"/>
        </w:rPr>
        <w:t>、</w:t>
      </w:r>
      <w:r>
        <w:rPr>
          <w:rFonts w:ascii="仿宋_GB2312" w:eastAsia="仿宋_GB2312" w:hAnsi="宋体" w:cs="宋体"/>
          <w:kern w:val="0"/>
          <w:sz w:val="28"/>
          <w:szCs w:val="32"/>
        </w:rPr>
        <w:t>积极性</w:t>
      </w:r>
      <w:r>
        <w:rPr>
          <w:rFonts w:ascii="仿宋_GB2312" w:eastAsia="仿宋_GB2312" w:hAnsi="宋体" w:cs="宋体" w:hint="eastAsia"/>
          <w:kern w:val="0"/>
          <w:sz w:val="28"/>
          <w:szCs w:val="32"/>
        </w:rPr>
        <w:t>。同时，</w:t>
      </w:r>
      <w:r>
        <w:rPr>
          <w:rFonts w:ascii="仿宋_GB2312" w:eastAsia="仿宋_GB2312" w:hAnsi="宋体" w:cs="宋体"/>
          <w:kern w:val="0"/>
          <w:sz w:val="28"/>
          <w:szCs w:val="32"/>
        </w:rPr>
        <w:t>大类培养</w:t>
      </w:r>
      <w:r>
        <w:rPr>
          <w:rFonts w:ascii="仿宋_GB2312" w:eastAsia="仿宋_GB2312" w:hAnsi="宋体" w:cs="宋体" w:hint="eastAsia"/>
          <w:kern w:val="0"/>
          <w:sz w:val="28"/>
          <w:szCs w:val="32"/>
        </w:rPr>
        <w:t>期间</w:t>
      </w:r>
      <w:r>
        <w:rPr>
          <w:rFonts w:ascii="仿宋_GB2312" w:eastAsia="仿宋_GB2312" w:hAnsi="宋体" w:cs="宋体" w:hint="eastAsia"/>
          <w:kern w:val="0"/>
          <w:sz w:val="28"/>
          <w:szCs w:val="32"/>
        </w:rPr>
        <w:lastRenderedPageBreak/>
        <w:t>要对纳入</w:t>
      </w:r>
      <w:r>
        <w:rPr>
          <w:rFonts w:ascii="仿宋_GB2312" w:eastAsia="仿宋_GB2312" w:hAnsi="宋体" w:cs="宋体"/>
          <w:kern w:val="0"/>
          <w:sz w:val="28"/>
          <w:szCs w:val="32"/>
        </w:rPr>
        <w:t>大类培养</w:t>
      </w:r>
      <w:r>
        <w:rPr>
          <w:rFonts w:ascii="仿宋_GB2312" w:eastAsia="仿宋_GB2312" w:hAnsi="宋体" w:cs="宋体" w:hint="eastAsia"/>
          <w:kern w:val="0"/>
          <w:sz w:val="28"/>
          <w:szCs w:val="32"/>
        </w:rPr>
        <w:t>的所有</w:t>
      </w:r>
      <w:r>
        <w:rPr>
          <w:rFonts w:ascii="仿宋_GB2312" w:eastAsia="仿宋_GB2312" w:hAnsi="宋体" w:cs="宋体"/>
          <w:kern w:val="0"/>
          <w:sz w:val="28"/>
          <w:szCs w:val="32"/>
        </w:rPr>
        <w:t>专业</w:t>
      </w:r>
      <w:r>
        <w:rPr>
          <w:rFonts w:ascii="仿宋_GB2312" w:eastAsia="仿宋_GB2312" w:hAnsi="宋体" w:cs="宋体" w:hint="eastAsia"/>
          <w:kern w:val="0"/>
          <w:sz w:val="28"/>
          <w:szCs w:val="32"/>
        </w:rPr>
        <w:t>进行</w:t>
      </w:r>
      <w:r>
        <w:rPr>
          <w:rFonts w:ascii="仿宋_GB2312" w:eastAsia="仿宋_GB2312" w:hAnsi="宋体" w:cs="宋体"/>
          <w:kern w:val="0"/>
          <w:sz w:val="28"/>
          <w:szCs w:val="32"/>
        </w:rPr>
        <w:t>全面</w:t>
      </w:r>
      <w:r>
        <w:rPr>
          <w:rFonts w:ascii="仿宋_GB2312" w:eastAsia="仿宋_GB2312" w:hAnsi="宋体" w:cs="宋体" w:hint="eastAsia"/>
          <w:kern w:val="0"/>
          <w:sz w:val="28"/>
          <w:szCs w:val="32"/>
        </w:rPr>
        <w:t>、</w:t>
      </w:r>
      <w:r>
        <w:rPr>
          <w:rFonts w:ascii="仿宋_GB2312" w:eastAsia="仿宋_GB2312" w:hAnsi="宋体" w:cs="宋体"/>
          <w:kern w:val="0"/>
          <w:sz w:val="28"/>
          <w:szCs w:val="32"/>
        </w:rPr>
        <w:t>系统、客观</w:t>
      </w:r>
      <w:r>
        <w:rPr>
          <w:rFonts w:ascii="仿宋_GB2312" w:eastAsia="仿宋_GB2312" w:hAnsi="宋体" w:cs="宋体" w:hint="eastAsia"/>
          <w:kern w:val="0"/>
          <w:sz w:val="28"/>
          <w:szCs w:val="32"/>
        </w:rPr>
        <w:t>和</w:t>
      </w:r>
      <w:r>
        <w:rPr>
          <w:rFonts w:ascii="仿宋_GB2312" w:eastAsia="仿宋_GB2312" w:hAnsi="宋体" w:cs="宋体"/>
          <w:kern w:val="0"/>
          <w:sz w:val="28"/>
          <w:szCs w:val="32"/>
        </w:rPr>
        <w:t>分层次</w:t>
      </w:r>
      <w:r>
        <w:rPr>
          <w:rFonts w:ascii="仿宋_GB2312" w:eastAsia="仿宋_GB2312" w:hAnsi="宋体" w:cs="宋体" w:hint="eastAsia"/>
          <w:kern w:val="0"/>
          <w:sz w:val="28"/>
          <w:szCs w:val="32"/>
        </w:rPr>
        <w:t>（不断递进）</w:t>
      </w:r>
      <w:r w:rsidR="003B733D">
        <w:rPr>
          <w:rFonts w:ascii="仿宋_GB2312" w:eastAsia="仿宋_GB2312" w:hAnsi="宋体" w:cs="宋体" w:hint="eastAsia"/>
          <w:kern w:val="0"/>
          <w:sz w:val="28"/>
          <w:szCs w:val="32"/>
        </w:rPr>
        <w:t>的专业介绍</w:t>
      </w:r>
      <w:r>
        <w:rPr>
          <w:rFonts w:ascii="仿宋_GB2312" w:eastAsia="仿宋_GB2312" w:hAnsi="宋体" w:cs="宋体"/>
          <w:kern w:val="0"/>
          <w:sz w:val="28"/>
          <w:szCs w:val="32"/>
        </w:rPr>
        <w:t>，将</w:t>
      </w:r>
      <w:r>
        <w:rPr>
          <w:rFonts w:ascii="仿宋_GB2312" w:eastAsia="仿宋_GB2312" w:hAnsi="宋体" w:cs="宋体" w:hint="eastAsia"/>
          <w:kern w:val="0"/>
          <w:sz w:val="28"/>
          <w:szCs w:val="32"/>
        </w:rPr>
        <w:t>各</w:t>
      </w:r>
      <w:r>
        <w:rPr>
          <w:rFonts w:ascii="仿宋_GB2312" w:eastAsia="仿宋_GB2312" w:hAnsi="宋体" w:cs="宋体"/>
          <w:kern w:val="0"/>
          <w:sz w:val="28"/>
          <w:szCs w:val="32"/>
        </w:rPr>
        <w:t>专业的</w:t>
      </w:r>
      <w:r>
        <w:rPr>
          <w:rFonts w:ascii="仿宋_GB2312" w:eastAsia="仿宋_GB2312" w:hAnsi="宋体" w:cs="宋体" w:hint="eastAsia"/>
          <w:kern w:val="0"/>
          <w:sz w:val="28"/>
          <w:szCs w:val="32"/>
        </w:rPr>
        <w:t>学科属性</w:t>
      </w:r>
      <w:r>
        <w:rPr>
          <w:rFonts w:ascii="仿宋_GB2312" w:eastAsia="仿宋_GB2312" w:hAnsi="宋体" w:cs="宋体"/>
          <w:kern w:val="0"/>
          <w:sz w:val="28"/>
          <w:szCs w:val="32"/>
        </w:rPr>
        <w:t>、</w:t>
      </w:r>
      <w:r>
        <w:rPr>
          <w:rFonts w:ascii="仿宋_GB2312" w:eastAsia="仿宋_GB2312" w:hAnsi="宋体" w:cs="宋体" w:hint="eastAsia"/>
          <w:kern w:val="0"/>
          <w:sz w:val="28"/>
          <w:szCs w:val="32"/>
        </w:rPr>
        <w:t>目前</w:t>
      </w:r>
      <w:r>
        <w:rPr>
          <w:rFonts w:ascii="仿宋_GB2312" w:eastAsia="仿宋_GB2312" w:hAnsi="宋体" w:cs="宋体"/>
          <w:kern w:val="0"/>
          <w:sz w:val="28"/>
          <w:szCs w:val="32"/>
        </w:rPr>
        <w:t>状况、</w:t>
      </w:r>
      <w:r>
        <w:rPr>
          <w:rFonts w:ascii="仿宋_GB2312" w:eastAsia="仿宋_GB2312" w:hAnsi="宋体" w:cs="宋体" w:hint="eastAsia"/>
          <w:kern w:val="0"/>
          <w:sz w:val="28"/>
          <w:szCs w:val="32"/>
        </w:rPr>
        <w:t>主要</w:t>
      </w:r>
      <w:r w:rsidR="00275768">
        <w:rPr>
          <w:rFonts w:ascii="仿宋_GB2312" w:eastAsia="仿宋_GB2312" w:hAnsi="宋体" w:cs="宋体"/>
          <w:kern w:val="0"/>
          <w:sz w:val="28"/>
          <w:szCs w:val="32"/>
        </w:rPr>
        <w:t>服务</w:t>
      </w:r>
      <w:r w:rsidR="00275768">
        <w:rPr>
          <w:rFonts w:ascii="仿宋_GB2312" w:eastAsia="仿宋_GB2312" w:hAnsi="宋体" w:cs="宋体" w:hint="eastAsia"/>
          <w:kern w:val="0"/>
          <w:sz w:val="28"/>
          <w:szCs w:val="32"/>
        </w:rPr>
        <w:t>行</w:t>
      </w:r>
      <w:r w:rsidR="00F439C5">
        <w:rPr>
          <w:rFonts w:ascii="仿宋_GB2312" w:eastAsia="仿宋_GB2312" w:hAnsi="宋体" w:cs="宋体"/>
          <w:kern w:val="0"/>
          <w:sz w:val="28"/>
          <w:szCs w:val="32"/>
        </w:rPr>
        <w:t>业的发展状况</w:t>
      </w:r>
      <w:r>
        <w:rPr>
          <w:rFonts w:ascii="仿宋_GB2312" w:eastAsia="仿宋_GB2312" w:hAnsi="宋体" w:cs="宋体" w:hint="eastAsia"/>
          <w:kern w:val="0"/>
          <w:sz w:val="28"/>
          <w:szCs w:val="32"/>
        </w:rPr>
        <w:t>以及最近几年</w:t>
      </w:r>
      <w:r>
        <w:rPr>
          <w:rFonts w:ascii="仿宋_GB2312" w:eastAsia="仿宋_GB2312" w:hAnsi="宋体" w:cs="宋体"/>
          <w:kern w:val="0"/>
          <w:sz w:val="28"/>
          <w:szCs w:val="32"/>
        </w:rPr>
        <w:t>的就业和升学情况等</w:t>
      </w:r>
      <w:r>
        <w:rPr>
          <w:rFonts w:ascii="仿宋_GB2312" w:eastAsia="仿宋_GB2312" w:hAnsi="宋体" w:cs="宋体" w:hint="eastAsia"/>
          <w:kern w:val="0"/>
          <w:sz w:val="28"/>
          <w:szCs w:val="32"/>
        </w:rPr>
        <w:t>全面、</w:t>
      </w:r>
      <w:r>
        <w:rPr>
          <w:rFonts w:ascii="仿宋_GB2312" w:eastAsia="仿宋_GB2312" w:hAnsi="宋体" w:cs="宋体"/>
          <w:kern w:val="0"/>
          <w:sz w:val="28"/>
          <w:szCs w:val="32"/>
        </w:rPr>
        <w:t>客观地</w:t>
      </w:r>
      <w:r>
        <w:rPr>
          <w:rFonts w:ascii="仿宋_GB2312" w:eastAsia="仿宋_GB2312" w:hAnsi="宋体" w:cs="宋体" w:hint="eastAsia"/>
          <w:kern w:val="0"/>
          <w:sz w:val="28"/>
          <w:szCs w:val="32"/>
        </w:rPr>
        <w:t>展现出来，增</w:t>
      </w:r>
      <w:r>
        <w:rPr>
          <w:rFonts w:ascii="仿宋_GB2312" w:eastAsia="仿宋_GB2312" w:hAnsi="宋体" w:cs="宋体"/>
          <w:kern w:val="0"/>
          <w:sz w:val="28"/>
          <w:szCs w:val="32"/>
        </w:rPr>
        <w:t>强学生对专业的了解，引导学生理性选择专业。</w:t>
      </w:r>
    </w:p>
    <w:p w:rsidR="008B6F0A" w:rsidRDefault="00170F46">
      <w:pPr>
        <w:widowControl/>
        <w:spacing w:line="360" w:lineRule="auto"/>
        <w:ind w:firstLine="645"/>
        <w:jc w:val="left"/>
        <w:rPr>
          <w:rFonts w:ascii="仿宋_GB2312" w:eastAsia="仿宋_GB2312" w:hAnsi="宋体" w:cs="宋体"/>
          <w:kern w:val="0"/>
          <w:sz w:val="28"/>
          <w:szCs w:val="32"/>
        </w:rPr>
      </w:pPr>
      <w:r>
        <w:rPr>
          <w:rFonts w:ascii="仿宋_GB2312" w:eastAsia="仿宋_GB2312" w:hAnsi="宋体" w:cs="宋体" w:hint="eastAsia"/>
          <w:kern w:val="0"/>
          <w:sz w:val="28"/>
          <w:szCs w:val="32"/>
        </w:rPr>
        <w:t>对于</w:t>
      </w:r>
      <w:r>
        <w:rPr>
          <w:rFonts w:ascii="仿宋_GB2312" w:eastAsia="仿宋_GB2312" w:hAnsi="宋体" w:cs="宋体"/>
          <w:kern w:val="0"/>
          <w:sz w:val="28"/>
          <w:szCs w:val="32"/>
        </w:rPr>
        <w:t>连续</w:t>
      </w:r>
      <w:r>
        <w:rPr>
          <w:rFonts w:ascii="仿宋_GB2312" w:eastAsia="仿宋_GB2312" w:hAnsi="宋体" w:cs="宋体" w:hint="eastAsia"/>
          <w:kern w:val="0"/>
          <w:sz w:val="28"/>
          <w:szCs w:val="32"/>
        </w:rPr>
        <w:t>2</w:t>
      </w:r>
      <w:r>
        <w:rPr>
          <w:rFonts w:ascii="Times New Roman" w:eastAsia="仿宋_GB2312" w:hAnsi="Times New Roman"/>
          <w:kern w:val="0"/>
          <w:sz w:val="28"/>
          <w:szCs w:val="32"/>
        </w:rPr>
        <w:t>~</w:t>
      </w:r>
      <w:r>
        <w:rPr>
          <w:rFonts w:ascii="仿宋_GB2312" w:eastAsia="仿宋_GB2312" w:hAnsi="宋体" w:cs="宋体"/>
          <w:kern w:val="0"/>
          <w:sz w:val="28"/>
          <w:szCs w:val="32"/>
        </w:rPr>
        <w:t>3</w:t>
      </w:r>
      <w:r>
        <w:rPr>
          <w:rFonts w:ascii="仿宋_GB2312" w:eastAsia="仿宋_GB2312" w:hAnsi="宋体" w:cs="宋体" w:hint="eastAsia"/>
          <w:kern w:val="0"/>
          <w:sz w:val="28"/>
          <w:szCs w:val="32"/>
        </w:rPr>
        <w:t>年选专业</w:t>
      </w:r>
      <w:r>
        <w:rPr>
          <w:rFonts w:ascii="仿宋_GB2312" w:eastAsia="仿宋_GB2312" w:hAnsi="宋体" w:cs="宋体"/>
          <w:kern w:val="0"/>
          <w:sz w:val="28"/>
          <w:szCs w:val="32"/>
        </w:rPr>
        <w:t>学生数低于专业定额</w:t>
      </w:r>
      <w:r>
        <w:rPr>
          <w:rFonts w:ascii="仿宋_GB2312" w:eastAsia="仿宋_GB2312" w:hAnsi="宋体" w:cs="宋体" w:hint="eastAsia"/>
          <w:kern w:val="0"/>
          <w:sz w:val="28"/>
          <w:szCs w:val="32"/>
        </w:rPr>
        <w:t>的专业</w:t>
      </w:r>
      <w:r>
        <w:rPr>
          <w:rFonts w:ascii="仿宋_GB2312" w:eastAsia="仿宋_GB2312" w:hAnsi="宋体" w:cs="宋体"/>
          <w:kern w:val="0"/>
          <w:sz w:val="28"/>
          <w:szCs w:val="32"/>
        </w:rPr>
        <w:t>，</w:t>
      </w:r>
      <w:r>
        <w:rPr>
          <w:rFonts w:ascii="仿宋_GB2312" w:eastAsia="仿宋_GB2312" w:hAnsi="宋体" w:cs="宋体" w:hint="eastAsia"/>
          <w:kern w:val="0"/>
          <w:sz w:val="28"/>
          <w:szCs w:val="32"/>
        </w:rPr>
        <w:t>由学校与相关二级学院组织开展</w:t>
      </w:r>
      <w:r>
        <w:rPr>
          <w:rFonts w:ascii="仿宋_GB2312" w:eastAsia="仿宋_GB2312" w:hAnsi="宋体" w:cs="宋体"/>
          <w:kern w:val="0"/>
          <w:sz w:val="28"/>
          <w:szCs w:val="32"/>
        </w:rPr>
        <w:t>专业整改</w:t>
      </w:r>
      <w:r>
        <w:rPr>
          <w:rFonts w:ascii="仿宋_GB2312" w:eastAsia="仿宋_GB2312" w:hAnsi="宋体" w:cs="宋体" w:hint="eastAsia"/>
          <w:kern w:val="0"/>
          <w:sz w:val="28"/>
          <w:szCs w:val="32"/>
        </w:rPr>
        <w:t>，提出</w:t>
      </w:r>
      <w:r>
        <w:rPr>
          <w:rFonts w:ascii="仿宋_GB2312" w:eastAsia="仿宋_GB2312" w:hAnsi="宋体" w:cs="宋体"/>
          <w:kern w:val="0"/>
          <w:sz w:val="28"/>
          <w:szCs w:val="32"/>
        </w:rPr>
        <w:t>加强专业建设的</w:t>
      </w:r>
      <w:r>
        <w:rPr>
          <w:rFonts w:ascii="仿宋_GB2312" w:eastAsia="仿宋_GB2312" w:hAnsi="宋体" w:cs="宋体" w:hint="eastAsia"/>
          <w:kern w:val="0"/>
          <w:sz w:val="28"/>
          <w:szCs w:val="32"/>
        </w:rPr>
        <w:t>具体</w:t>
      </w:r>
      <w:r>
        <w:rPr>
          <w:rFonts w:ascii="仿宋_GB2312" w:eastAsia="仿宋_GB2312" w:hAnsi="宋体" w:cs="宋体"/>
          <w:kern w:val="0"/>
          <w:sz w:val="28"/>
          <w:szCs w:val="32"/>
        </w:rPr>
        <w:t>措施，促进专业</w:t>
      </w:r>
      <w:r>
        <w:rPr>
          <w:rFonts w:ascii="仿宋_GB2312" w:eastAsia="仿宋_GB2312" w:hAnsi="宋体" w:cs="宋体" w:hint="eastAsia"/>
          <w:kern w:val="0"/>
          <w:sz w:val="28"/>
          <w:szCs w:val="32"/>
        </w:rPr>
        <w:t>健康</w:t>
      </w:r>
      <w:r>
        <w:rPr>
          <w:rFonts w:ascii="仿宋_GB2312" w:eastAsia="仿宋_GB2312" w:hAnsi="宋体" w:cs="宋体"/>
          <w:kern w:val="0"/>
          <w:sz w:val="28"/>
          <w:szCs w:val="32"/>
        </w:rPr>
        <w:t>、有序发展，提高专业建设和人才培养水平。</w:t>
      </w:r>
    </w:p>
    <w:p w:rsidR="008B6F0A" w:rsidRDefault="00170F46">
      <w:pPr>
        <w:widowControl/>
        <w:spacing w:line="360" w:lineRule="auto"/>
        <w:ind w:firstLine="645"/>
        <w:jc w:val="left"/>
        <w:rPr>
          <w:rFonts w:ascii="仿宋_GB2312" w:eastAsia="仿宋_GB2312" w:hAnsi="宋体" w:cs="宋体"/>
          <w:b/>
          <w:bCs/>
          <w:kern w:val="0"/>
          <w:sz w:val="28"/>
          <w:szCs w:val="32"/>
        </w:rPr>
      </w:pPr>
      <w:r>
        <w:rPr>
          <w:rFonts w:ascii="仿宋_GB2312" w:eastAsia="仿宋_GB2312" w:hAnsi="宋体" w:cs="宋体"/>
          <w:b/>
          <w:bCs/>
          <w:kern w:val="0"/>
          <w:sz w:val="28"/>
          <w:szCs w:val="32"/>
        </w:rPr>
        <w:t>4</w:t>
      </w:r>
      <w:r>
        <w:rPr>
          <w:rFonts w:ascii="仿宋_GB2312" w:eastAsia="仿宋_GB2312" w:hAnsi="宋体" w:cs="宋体" w:hint="eastAsia"/>
          <w:b/>
          <w:bCs/>
          <w:kern w:val="0"/>
          <w:sz w:val="28"/>
          <w:szCs w:val="32"/>
        </w:rPr>
        <w:t>．制定</w:t>
      </w:r>
      <w:r>
        <w:rPr>
          <w:rFonts w:ascii="仿宋_GB2312" w:eastAsia="仿宋_GB2312" w:hAnsi="宋体" w:cs="宋体"/>
          <w:b/>
          <w:bCs/>
          <w:kern w:val="0"/>
          <w:sz w:val="28"/>
          <w:szCs w:val="32"/>
        </w:rPr>
        <w:t>配套的实施</w:t>
      </w:r>
      <w:r>
        <w:rPr>
          <w:rFonts w:ascii="仿宋_GB2312" w:eastAsia="仿宋_GB2312" w:hAnsi="宋体" w:cs="宋体" w:hint="eastAsia"/>
          <w:b/>
          <w:bCs/>
          <w:kern w:val="0"/>
          <w:sz w:val="28"/>
          <w:szCs w:val="32"/>
        </w:rPr>
        <w:t>细则和</w:t>
      </w:r>
      <w:r>
        <w:rPr>
          <w:rFonts w:ascii="仿宋_GB2312" w:eastAsia="仿宋_GB2312" w:hAnsi="宋体" w:cs="宋体"/>
          <w:b/>
          <w:bCs/>
          <w:kern w:val="0"/>
          <w:sz w:val="28"/>
          <w:szCs w:val="32"/>
        </w:rPr>
        <w:t>管理办法</w:t>
      </w:r>
    </w:p>
    <w:p w:rsidR="001B359D" w:rsidRDefault="00A239AC" w:rsidP="001B359D">
      <w:pPr>
        <w:widowControl/>
        <w:spacing w:line="360" w:lineRule="auto"/>
        <w:ind w:firstLine="645"/>
        <w:jc w:val="left"/>
        <w:rPr>
          <w:rFonts w:ascii="仿宋" w:eastAsia="仿宋" w:hAnsi="仿宋" w:cs="宋体"/>
          <w:kern w:val="0"/>
          <w:sz w:val="28"/>
          <w:szCs w:val="24"/>
        </w:rPr>
      </w:pPr>
      <w:r>
        <w:rPr>
          <w:rFonts w:ascii="仿宋" w:eastAsia="仿宋" w:hAnsi="仿宋" w:cs="宋体" w:hint="eastAsia"/>
          <w:kern w:val="0"/>
          <w:sz w:val="28"/>
          <w:szCs w:val="24"/>
        </w:rPr>
        <w:t>大类招生与培养工作不仅涉及</w:t>
      </w:r>
      <w:r w:rsidR="00170F46">
        <w:rPr>
          <w:rFonts w:ascii="仿宋" w:eastAsia="仿宋" w:hAnsi="仿宋" w:cs="宋体" w:hint="eastAsia"/>
          <w:kern w:val="0"/>
          <w:sz w:val="28"/>
          <w:szCs w:val="24"/>
        </w:rPr>
        <w:t>组织结构的柔性设计、专业师资队伍与</w:t>
      </w:r>
      <w:r>
        <w:rPr>
          <w:rFonts w:ascii="仿宋" w:eastAsia="仿宋" w:hAnsi="仿宋" w:cs="宋体" w:hint="eastAsia"/>
          <w:kern w:val="0"/>
          <w:sz w:val="28"/>
          <w:szCs w:val="24"/>
        </w:rPr>
        <w:t>学生管理队伍的弹性管理，以及校区资源重新调整与优化利用，还涉及</w:t>
      </w:r>
      <w:r w:rsidR="00170F46">
        <w:rPr>
          <w:rFonts w:ascii="仿宋" w:eastAsia="仿宋" w:hAnsi="仿宋" w:cs="宋体" w:hint="eastAsia"/>
          <w:kern w:val="0"/>
          <w:sz w:val="28"/>
          <w:szCs w:val="24"/>
        </w:rPr>
        <w:t>相应的人事考核与激励制度设计。</w:t>
      </w:r>
      <w:r>
        <w:rPr>
          <w:rFonts w:ascii="仿宋" w:eastAsia="仿宋" w:hAnsi="仿宋" w:cs="宋体" w:hint="eastAsia"/>
          <w:kern w:val="0"/>
          <w:sz w:val="28"/>
          <w:szCs w:val="24"/>
        </w:rPr>
        <w:t>调整</w:t>
      </w:r>
      <w:r w:rsidR="00170F46">
        <w:rPr>
          <w:rFonts w:ascii="仿宋" w:eastAsia="仿宋" w:hAnsi="仿宋" w:cs="宋体" w:hint="eastAsia"/>
          <w:kern w:val="0"/>
          <w:sz w:val="28"/>
          <w:szCs w:val="24"/>
        </w:rPr>
        <w:t>现有的教育教学管理系统，以</w:t>
      </w:r>
      <w:r w:rsidR="008D5386">
        <w:rPr>
          <w:rFonts w:ascii="仿宋" w:eastAsia="仿宋" w:hAnsi="仿宋" w:cs="宋体" w:hint="eastAsia"/>
          <w:kern w:val="0"/>
          <w:sz w:val="28"/>
          <w:szCs w:val="24"/>
        </w:rPr>
        <w:t>适应大类招生与培养后的学籍管理、课程管理、教学运行、学分认定等</w:t>
      </w:r>
      <w:r w:rsidR="00170F46">
        <w:rPr>
          <w:rFonts w:ascii="仿宋" w:eastAsia="仿宋" w:hAnsi="仿宋" w:cs="宋体" w:hint="eastAsia"/>
          <w:kern w:val="0"/>
          <w:sz w:val="28"/>
          <w:szCs w:val="24"/>
        </w:rPr>
        <w:t>变化，同时还应充分考虑大类招生与培养实施前后各方面工作的有效衔接及接口管理。适时出台相应的实施细则及管理办法，以保证大类招生与培养工作的有序推进和平稳开展。</w:t>
      </w:r>
    </w:p>
    <w:p w:rsidR="008B6F0A" w:rsidRPr="001B359D" w:rsidRDefault="00170F46" w:rsidP="001B359D">
      <w:pPr>
        <w:widowControl/>
        <w:spacing w:line="360" w:lineRule="auto"/>
        <w:ind w:firstLine="645"/>
        <w:jc w:val="left"/>
        <w:rPr>
          <w:rFonts w:ascii="黑体" w:eastAsia="黑体" w:hAnsi="黑体" w:cs="宋体"/>
          <w:b/>
          <w:kern w:val="0"/>
          <w:sz w:val="32"/>
          <w:szCs w:val="32"/>
        </w:rPr>
      </w:pPr>
      <w:r w:rsidRPr="001B359D">
        <w:rPr>
          <w:rFonts w:ascii="黑体" w:eastAsia="黑体" w:hAnsi="黑体" w:cs="宋体" w:hint="eastAsia"/>
          <w:b/>
          <w:kern w:val="0"/>
          <w:sz w:val="32"/>
          <w:szCs w:val="32"/>
        </w:rPr>
        <w:t>五、进度安排</w:t>
      </w:r>
    </w:p>
    <w:p w:rsidR="008B6F0A" w:rsidRDefault="005662B1">
      <w:pPr>
        <w:widowControl/>
        <w:spacing w:line="360" w:lineRule="auto"/>
        <w:ind w:firstLine="645"/>
        <w:jc w:val="left"/>
        <w:rPr>
          <w:rFonts w:ascii="仿宋_GB2312" w:eastAsia="仿宋_GB2312" w:hAnsi="宋体" w:cs="宋体"/>
          <w:b/>
          <w:kern w:val="0"/>
          <w:sz w:val="28"/>
          <w:szCs w:val="32"/>
        </w:rPr>
      </w:pPr>
      <w:r>
        <w:rPr>
          <w:rFonts w:ascii="仿宋_GB2312" w:eastAsia="仿宋_GB2312" w:hAnsi="宋体" w:cs="宋体" w:hint="eastAsia"/>
          <w:b/>
          <w:kern w:val="0"/>
          <w:sz w:val="28"/>
          <w:szCs w:val="32"/>
        </w:rPr>
        <w:t>（一）</w:t>
      </w:r>
      <w:r w:rsidR="00170F46">
        <w:rPr>
          <w:rFonts w:ascii="仿宋_GB2312" w:eastAsia="仿宋_GB2312" w:hAnsi="宋体" w:cs="宋体" w:hint="eastAsia"/>
          <w:b/>
          <w:kern w:val="0"/>
          <w:sz w:val="28"/>
          <w:szCs w:val="32"/>
        </w:rPr>
        <w:t>大类招生与培养方案制订阶段</w:t>
      </w:r>
      <w:r w:rsidR="00170F46">
        <w:rPr>
          <w:rFonts w:ascii="Times New Roman" w:eastAsia="仿宋_GB2312" w:hAnsi="Times New Roman" w:hint="eastAsia"/>
          <w:kern w:val="0"/>
          <w:sz w:val="28"/>
          <w:szCs w:val="32"/>
        </w:rPr>
        <w:t>（</w:t>
      </w:r>
      <w:r w:rsidR="00170F46">
        <w:rPr>
          <w:rFonts w:ascii="Times New Roman" w:eastAsia="仿宋_GB2312" w:hAnsi="Times New Roman" w:hint="eastAsia"/>
          <w:kern w:val="0"/>
          <w:sz w:val="28"/>
          <w:szCs w:val="32"/>
        </w:rPr>
        <w:t>2019.09</w:t>
      </w:r>
      <w:r w:rsidR="00170F46">
        <w:rPr>
          <w:rFonts w:ascii="Times New Roman" w:eastAsia="仿宋_GB2312" w:hAnsi="Times New Roman"/>
          <w:kern w:val="0"/>
          <w:sz w:val="28"/>
          <w:szCs w:val="32"/>
        </w:rPr>
        <w:t>~</w:t>
      </w:r>
      <w:r w:rsidR="00170F46">
        <w:rPr>
          <w:rFonts w:ascii="Times New Roman" w:eastAsia="仿宋_GB2312" w:hAnsi="Times New Roman" w:hint="eastAsia"/>
          <w:kern w:val="0"/>
          <w:sz w:val="28"/>
          <w:szCs w:val="32"/>
        </w:rPr>
        <w:t>2019.12</w:t>
      </w:r>
      <w:r w:rsidR="00170F46">
        <w:rPr>
          <w:rFonts w:ascii="Times New Roman" w:eastAsia="仿宋_GB2312" w:hAnsi="Times New Roman" w:hint="eastAsia"/>
          <w:kern w:val="0"/>
          <w:sz w:val="28"/>
          <w:szCs w:val="32"/>
        </w:rPr>
        <w:t>）</w:t>
      </w:r>
    </w:p>
    <w:p w:rsidR="008B6F0A" w:rsidRDefault="00170F46">
      <w:pPr>
        <w:widowControl/>
        <w:spacing w:line="360" w:lineRule="auto"/>
        <w:ind w:firstLine="645"/>
        <w:jc w:val="left"/>
        <w:rPr>
          <w:rFonts w:ascii="仿宋_GB2312" w:eastAsia="仿宋_GB2312" w:hAnsi="宋体" w:cs="宋体"/>
          <w:kern w:val="0"/>
          <w:sz w:val="28"/>
          <w:szCs w:val="32"/>
        </w:rPr>
      </w:pPr>
      <w:r>
        <w:rPr>
          <w:rFonts w:ascii="仿宋_GB2312" w:eastAsia="仿宋_GB2312" w:hAnsi="宋体" w:cs="宋体" w:hint="eastAsia"/>
          <w:kern w:val="0"/>
          <w:sz w:val="28"/>
          <w:szCs w:val="32"/>
        </w:rPr>
        <w:t>1．开展大类招生与培养工作的前期调研与宣传；</w:t>
      </w:r>
    </w:p>
    <w:p w:rsidR="008B6F0A" w:rsidRDefault="00170F46">
      <w:pPr>
        <w:widowControl/>
        <w:spacing w:line="360" w:lineRule="auto"/>
        <w:ind w:firstLine="645"/>
        <w:jc w:val="left"/>
        <w:rPr>
          <w:rFonts w:ascii="仿宋_GB2312" w:eastAsia="仿宋_GB2312" w:hAnsi="宋体" w:cs="宋体"/>
          <w:kern w:val="0"/>
          <w:sz w:val="28"/>
          <w:szCs w:val="32"/>
        </w:rPr>
      </w:pPr>
      <w:r>
        <w:rPr>
          <w:rFonts w:ascii="仿宋_GB2312" w:eastAsia="仿宋_GB2312" w:hAnsi="宋体" w:cs="宋体" w:hint="eastAsia"/>
          <w:kern w:val="0"/>
          <w:sz w:val="28"/>
          <w:szCs w:val="32"/>
        </w:rPr>
        <w:t>2．确定及发布大类招生与培养方案；</w:t>
      </w:r>
    </w:p>
    <w:p w:rsidR="008B6F0A" w:rsidRDefault="00170F46">
      <w:pPr>
        <w:widowControl/>
        <w:spacing w:line="360" w:lineRule="auto"/>
        <w:ind w:firstLine="645"/>
        <w:jc w:val="left"/>
        <w:rPr>
          <w:rFonts w:ascii="仿宋_GB2312" w:eastAsia="仿宋_GB2312" w:hAnsi="宋体" w:cs="宋体"/>
          <w:kern w:val="0"/>
          <w:sz w:val="28"/>
          <w:szCs w:val="32"/>
        </w:rPr>
      </w:pPr>
      <w:r>
        <w:rPr>
          <w:rFonts w:ascii="仿宋_GB2312" w:eastAsia="仿宋_GB2312" w:hAnsi="宋体" w:cs="宋体" w:hint="eastAsia"/>
          <w:kern w:val="0"/>
          <w:sz w:val="28"/>
          <w:szCs w:val="32"/>
        </w:rPr>
        <w:t>3．向北京市教委上报大类招生与培养方案并获批；</w:t>
      </w:r>
    </w:p>
    <w:p w:rsidR="008B6F0A" w:rsidRDefault="00170F46">
      <w:pPr>
        <w:widowControl/>
        <w:spacing w:line="360" w:lineRule="auto"/>
        <w:ind w:firstLine="645"/>
        <w:jc w:val="left"/>
        <w:rPr>
          <w:rFonts w:ascii="仿宋_GB2312" w:eastAsia="仿宋_GB2312" w:hAnsi="宋体" w:cs="宋体"/>
          <w:kern w:val="0"/>
          <w:sz w:val="28"/>
          <w:szCs w:val="32"/>
        </w:rPr>
      </w:pPr>
      <w:r>
        <w:rPr>
          <w:rFonts w:ascii="仿宋_GB2312" w:eastAsia="仿宋_GB2312" w:hAnsi="宋体" w:cs="宋体" w:hint="eastAsia"/>
          <w:kern w:val="0"/>
          <w:sz w:val="28"/>
          <w:szCs w:val="32"/>
        </w:rPr>
        <w:lastRenderedPageBreak/>
        <w:t>4．各二级学院出台《大类招生与培养方案</w:t>
      </w:r>
      <w:r>
        <w:rPr>
          <w:rFonts w:ascii="仿宋_GB2312" w:eastAsia="仿宋_GB2312" w:hAnsi="宋体" w:cs="宋体"/>
          <w:kern w:val="0"/>
          <w:sz w:val="28"/>
          <w:szCs w:val="32"/>
        </w:rPr>
        <w:t>配套</w:t>
      </w:r>
      <w:r>
        <w:rPr>
          <w:rFonts w:ascii="仿宋_GB2312" w:eastAsia="仿宋_GB2312" w:hAnsi="宋体" w:cs="宋体" w:hint="eastAsia"/>
          <w:kern w:val="0"/>
          <w:sz w:val="28"/>
          <w:szCs w:val="32"/>
        </w:rPr>
        <w:t>实施办法</w:t>
      </w:r>
      <w:r>
        <w:rPr>
          <w:rFonts w:ascii="仿宋_GB2312" w:eastAsia="仿宋_GB2312" w:hAnsi="宋体" w:cs="宋体"/>
          <w:kern w:val="0"/>
          <w:sz w:val="28"/>
          <w:szCs w:val="32"/>
        </w:rPr>
        <w:t>和管理</w:t>
      </w:r>
      <w:r>
        <w:rPr>
          <w:rFonts w:ascii="仿宋_GB2312" w:eastAsia="仿宋_GB2312" w:hAnsi="宋体" w:cs="宋体" w:hint="eastAsia"/>
          <w:kern w:val="0"/>
          <w:sz w:val="28"/>
          <w:szCs w:val="32"/>
        </w:rPr>
        <w:t>细则》。</w:t>
      </w:r>
    </w:p>
    <w:p w:rsidR="008B6F0A" w:rsidRDefault="005662B1">
      <w:pPr>
        <w:widowControl/>
        <w:spacing w:line="360" w:lineRule="auto"/>
        <w:ind w:firstLine="645"/>
        <w:jc w:val="left"/>
        <w:rPr>
          <w:rFonts w:ascii="仿宋_GB2312" w:eastAsia="仿宋_GB2312" w:hAnsi="宋体" w:cs="宋体"/>
          <w:b/>
          <w:kern w:val="0"/>
          <w:sz w:val="28"/>
          <w:szCs w:val="32"/>
        </w:rPr>
      </w:pPr>
      <w:r>
        <w:rPr>
          <w:rFonts w:ascii="仿宋_GB2312" w:eastAsia="仿宋_GB2312" w:hAnsi="宋体" w:cs="宋体" w:hint="eastAsia"/>
          <w:b/>
          <w:kern w:val="0"/>
          <w:sz w:val="28"/>
          <w:szCs w:val="32"/>
        </w:rPr>
        <w:t>（二）</w:t>
      </w:r>
      <w:r w:rsidR="00170F46">
        <w:rPr>
          <w:rFonts w:ascii="Times New Roman" w:eastAsia="仿宋_GB2312" w:hAnsi="Times New Roman"/>
          <w:b/>
          <w:kern w:val="0"/>
          <w:sz w:val="28"/>
          <w:szCs w:val="32"/>
        </w:rPr>
        <w:t>2020</w:t>
      </w:r>
      <w:proofErr w:type="gramStart"/>
      <w:r w:rsidR="00170F46">
        <w:rPr>
          <w:rFonts w:ascii="仿宋_GB2312" w:eastAsia="仿宋_GB2312" w:hAnsi="宋体" w:cs="宋体" w:hint="eastAsia"/>
          <w:b/>
          <w:kern w:val="0"/>
          <w:sz w:val="28"/>
          <w:szCs w:val="32"/>
        </w:rPr>
        <w:t>版培养</w:t>
      </w:r>
      <w:proofErr w:type="gramEnd"/>
      <w:r w:rsidR="00170F46">
        <w:rPr>
          <w:rFonts w:ascii="仿宋_GB2312" w:eastAsia="仿宋_GB2312" w:hAnsi="宋体" w:cs="宋体" w:hint="eastAsia"/>
          <w:b/>
          <w:kern w:val="0"/>
          <w:sz w:val="28"/>
          <w:szCs w:val="32"/>
        </w:rPr>
        <w:t>方案制订阶段</w:t>
      </w:r>
      <w:r w:rsidR="00170F46">
        <w:rPr>
          <w:rFonts w:ascii="Times New Roman" w:eastAsia="仿宋_GB2312" w:hAnsi="Times New Roman"/>
          <w:kern w:val="0"/>
          <w:sz w:val="28"/>
          <w:szCs w:val="32"/>
        </w:rPr>
        <w:t>（</w:t>
      </w:r>
      <w:r w:rsidR="00170F46">
        <w:rPr>
          <w:rFonts w:ascii="Times New Roman" w:eastAsia="仿宋_GB2312" w:hAnsi="Times New Roman"/>
          <w:kern w:val="0"/>
          <w:sz w:val="28"/>
          <w:szCs w:val="32"/>
        </w:rPr>
        <w:t>2020.01~2020.06</w:t>
      </w:r>
      <w:r w:rsidR="00170F46">
        <w:rPr>
          <w:rFonts w:ascii="Times New Roman" w:eastAsia="仿宋_GB2312" w:hAnsi="Times New Roman"/>
          <w:kern w:val="0"/>
          <w:sz w:val="28"/>
          <w:szCs w:val="32"/>
        </w:rPr>
        <w:t>）</w:t>
      </w:r>
    </w:p>
    <w:p w:rsidR="008B6F0A" w:rsidRDefault="00170F46">
      <w:pPr>
        <w:widowControl/>
        <w:spacing w:line="360" w:lineRule="auto"/>
        <w:ind w:firstLine="645"/>
        <w:jc w:val="left"/>
        <w:rPr>
          <w:rFonts w:ascii="仿宋_GB2312" w:eastAsia="仿宋_GB2312" w:hAnsi="宋体" w:cs="宋体"/>
          <w:kern w:val="0"/>
          <w:sz w:val="28"/>
          <w:szCs w:val="32"/>
        </w:rPr>
      </w:pPr>
      <w:r>
        <w:rPr>
          <w:rFonts w:ascii="仿宋_GB2312" w:eastAsia="仿宋_GB2312" w:hAnsi="宋体" w:cs="宋体" w:hint="eastAsia"/>
          <w:kern w:val="0"/>
          <w:sz w:val="28"/>
          <w:szCs w:val="32"/>
        </w:rPr>
        <w:t>1．发布</w:t>
      </w:r>
      <w:r>
        <w:rPr>
          <w:rFonts w:ascii="Times New Roman" w:eastAsia="仿宋_GB2312" w:hAnsi="Times New Roman"/>
          <w:kern w:val="0"/>
          <w:sz w:val="28"/>
          <w:szCs w:val="32"/>
        </w:rPr>
        <w:t>2020</w:t>
      </w:r>
      <w:proofErr w:type="gramStart"/>
      <w:r>
        <w:rPr>
          <w:rFonts w:ascii="仿宋_GB2312" w:eastAsia="仿宋_GB2312" w:hAnsi="宋体" w:cs="宋体" w:hint="eastAsia"/>
          <w:kern w:val="0"/>
          <w:sz w:val="28"/>
          <w:szCs w:val="32"/>
        </w:rPr>
        <w:t>版培养</w:t>
      </w:r>
      <w:proofErr w:type="gramEnd"/>
      <w:r>
        <w:rPr>
          <w:rFonts w:ascii="仿宋_GB2312" w:eastAsia="仿宋_GB2312" w:hAnsi="宋体" w:cs="宋体" w:hint="eastAsia"/>
          <w:kern w:val="0"/>
          <w:sz w:val="28"/>
          <w:szCs w:val="32"/>
        </w:rPr>
        <w:t>方案指导意见；</w:t>
      </w:r>
    </w:p>
    <w:p w:rsidR="008B6F0A" w:rsidRDefault="00170F46">
      <w:pPr>
        <w:widowControl/>
        <w:spacing w:line="360" w:lineRule="auto"/>
        <w:ind w:firstLine="645"/>
        <w:jc w:val="left"/>
        <w:rPr>
          <w:rFonts w:ascii="仿宋_GB2312" w:eastAsia="仿宋_GB2312" w:hAnsi="宋体" w:cs="宋体"/>
          <w:kern w:val="0"/>
          <w:sz w:val="28"/>
          <w:szCs w:val="32"/>
        </w:rPr>
      </w:pPr>
      <w:r>
        <w:rPr>
          <w:rFonts w:ascii="仿宋_GB2312" w:eastAsia="仿宋_GB2312" w:hAnsi="宋体" w:cs="宋体" w:hint="eastAsia"/>
          <w:kern w:val="0"/>
          <w:sz w:val="28"/>
          <w:szCs w:val="32"/>
        </w:rPr>
        <w:t>2．制定《北京印刷学院关于大类培养专业分流的指导意见》；</w:t>
      </w:r>
    </w:p>
    <w:p w:rsidR="008B6F0A" w:rsidRDefault="00170F46">
      <w:pPr>
        <w:widowControl/>
        <w:spacing w:line="360" w:lineRule="auto"/>
        <w:ind w:firstLine="645"/>
        <w:jc w:val="left"/>
        <w:rPr>
          <w:rFonts w:ascii="仿宋_GB2312" w:eastAsia="仿宋_GB2312" w:hAnsi="宋体" w:cs="宋体"/>
          <w:kern w:val="0"/>
          <w:sz w:val="28"/>
          <w:szCs w:val="32"/>
        </w:rPr>
      </w:pPr>
      <w:r>
        <w:rPr>
          <w:rFonts w:ascii="仿宋_GB2312" w:eastAsia="仿宋_GB2312" w:hAnsi="宋体" w:cs="宋体" w:hint="eastAsia"/>
          <w:kern w:val="0"/>
          <w:sz w:val="28"/>
          <w:szCs w:val="32"/>
        </w:rPr>
        <w:t>3</w:t>
      </w:r>
      <w:r w:rsidR="00764D99">
        <w:rPr>
          <w:rFonts w:ascii="仿宋_GB2312" w:eastAsia="仿宋_GB2312" w:hAnsi="宋体" w:cs="宋体" w:hint="eastAsia"/>
          <w:kern w:val="0"/>
          <w:sz w:val="28"/>
          <w:szCs w:val="32"/>
        </w:rPr>
        <w:t>．各二级学院制定《</w:t>
      </w:r>
      <w:r>
        <w:rPr>
          <w:rFonts w:ascii="仿宋_GB2312" w:eastAsia="仿宋_GB2312" w:hAnsi="宋体" w:cs="宋体" w:hint="eastAsia"/>
          <w:kern w:val="0"/>
          <w:sz w:val="28"/>
          <w:szCs w:val="32"/>
        </w:rPr>
        <w:t>大类招生与培养学生专业分流实施细则》；</w:t>
      </w:r>
    </w:p>
    <w:p w:rsidR="008B6F0A" w:rsidRDefault="00170F46">
      <w:pPr>
        <w:widowControl/>
        <w:spacing w:line="360" w:lineRule="auto"/>
        <w:ind w:firstLine="645"/>
        <w:jc w:val="left"/>
        <w:rPr>
          <w:rFonts w:ascii="仿宋_GB2312" w:eastAsia="仿宋_GB2312" w:hAnsi="宋体" w:cs="宋体"/>
          <w:kern w:val="0"/>
          <w:sz w:val="28"/>
          <w:szCs w:val="32"/>
        </w:rPr>
      </w:pPr>
      <w:r>
        <w:rPr>
          <w:rFonts w:ascii="仿宋_GB2312" w:eastAsia="仿宋_GB2312" w:hAnsi="宋体" w:cs="宋体"/>
          <w:kern w:val="0"/>
          <w:sz w:val="28"/>
          <w:szCs w:val="32"/>
        </w:rPr>
        <w:t>4．各教学单位根据大类招生与培养方案和</w:t>
      </w:r>
      <w:r>
        <w:rPr>
          <w:rFonts w:ascii="Times New Roman" w:eastAsia="仿宋_GB2312" w:hAnsi="Times New Roman"/>
          <w:kern w:val="0"/>
          <w:sz w:val="28"/>
          <w:szCs w:val="32"/>
        </w:rPr>
        <w:t>2020</w:t>
      </w:r>
      <w:proofErr w:type="gramStart"/>
      <w:r>
        <w:rPr>
          <w:rFonts w:ascii="Times New Roman" w:eastAsia="仿宋_GB2312" w:hAnsi="Times New Roman"/>
          <w:kern w:val="0"/>
          <w:sz w:val="28"/>
          <w:szCs w:val="32"/>
        </w:rPr>
        <w:t>版</w:t>
      </w:r>
      <w:r>
        <w:rPr>
          <w:rFonts w:ascii="仿宋_GB2312" w:eastAsia="仿宋_GB2312" w:hAnsi="宋体" w:cs="宋体"/>
          <w:kern w:val="0"/>
          <w:sz w:val="28"/>
          <w:szCs w:val="32"/>
        </w:rPr>
        <w:t>培养</w:t>
      </w:r>
      <w:proofErr w:type="gramEnd"/>
      <w:r>
        <w:rPr>
          <w:rFonts w:ascii="仿宋_GB2312" w:eastAsia="仿宋_GB2312" w:hAnsi="宋体" w:cs="宋体"/>
          <w:kern w:val="0"/>
          <w:sz w:val="28"/>
          <w:szCs w:val="32"/>
        </w:rPr>
        <w:t>方案指导意见制订培养大纲，并完成</w:t>
      </w:r>
      <w:r>
        <w:rPr>
          <w:rFonts w:ascii="Times New Roman" w:eastAsia="仿宋_GB2312" w:hAnsi="Times New Roman"/>
          <w:kern w:val="0"/>
          <w:sz w:val="28"/>
          <w:szCs w:val="32"/>
        </w:rPr>
        <w:t>2020~2021</w:t>
      </w:r>
      <w:r>
        <w:rPr>
          <w:rFonts w:ascii="Times New Roman" w:eastAsia="仿宋_GB2312" w:hAnsi="Times New Roman" w:hint="eastAsia"/>
          <w:kern w:val="0"/>
          <w:sz w:val="28"/>
          <w:szCs w:val="32"/>
        </w:rPr>
        <w:t>年</w:t>
      </w:r>
      <w:r>
        <w:rPr>
          <w:rFonts w:ascii="仿宋_GB2312" w:eastAsia="仿宋_GB2312" w:hAnsi="宋体" w:cs="宋体" w:hint="eastAsia"/>
          <w:kern w:val="0"/>
          <w:sz w:val="28"/>
          <w:szCs w:val="32"/>
        </w:rPr>
        <w:t>度</w:t>
      </w:r>
      <w:r>
        <w:rPr>
          <w:rFonts w:ascii="仿宋_GB2312" w:eastAsia="仿宋_GB2312" w:hAnsi="宋体" w:cs="宋体"/>
          <w:kern w:val="0"/>
          <w:sz w:val="28"/>
          <w:szCs w:val="32"/>
        </w:rPr>
        <w:t>第一学期排课计划</w:t>
      </w:r>
      <w:r>
        <w:rPr>
          <w:rFonts w:ascii="仿宋_GB2312" w:eastAsia="仿宋_GB2312" w:hAnsi="宋体" w:cs="宋体" w:hint="eastAsia"/>
          <w:kern w:val="0"/>
          <w:sz w:val="28"/>
          <w:szCs w:val="32"/>
        </w:rPr>
        <w:t>和</w:t>
      </w:r>
      <w:r>
        <w:rPr>
          <w:rFonts w:ascii="仿宋_GB2312" w:eastAsia="仿宋_GB2312" w:hAnsi="宋体" w:cs="宋体"/>
          <w:kern w:val="0"/>
          <w:sz w:val="28"/>
          <w:szCs w:val="32"/>
        </w:rPr>
        <w:t>教学安排</w:t>
      </w:r>
      <w:r>
        <w:rPr>
          <w:rFonts w:ascii="仿宋_GB2312" w:eastAsia="仿宋_GB2312" w:hAnsi="宋体" w:cs="宋体" w:hint="eastAsia"/>
          <w:kern w:val="0"/>
          <w:sz w:val="28"/>
          <w:szCs w:val="32"/>
        </w:rPr>
        <w:t>；</w:t>
      </w:r>
    </w:p>
    <w:p w:rsidR="008B6F0A" w:rsidRDefault="00170F46">
      <w:pPr>
        <w:widowControl/>
        <w:spacing w:line="360" w:lineRule="auto"/>
        <w:ind w:firstLine="645"/>
        <w:jc w:val="left"/>
        <w:rPr>
          <w:rFonts w:ascii="仿宋_GB2312" w:eastAsia="仿宋_GB2312" w:hAnsi="宋体" w:cs="宋体"/>
          <w:kern w:val="0"/>
          <w:sz w:val="28"/>
          <w:szCs w:val="32"/>
        </w:rPr>
      </w:pPr>
      <w:r>
        <w:rPr>
          <w:rFonts w:ascii="仿宋_GB2312" w:eastAsia="仿宋_GB2312" w:hAnsi="宋体" w:cs="宋体"/>
          <w:kern w:val="0"/>
          <w:sz w:val="28"/>
          <w:szCs w:val="32"/>
        </w:rPr>
        <w:t>5</w:t>
      </w:r>
      <w:r>
        <w:rPr>
          <w:rFonts w:ascii="仿宋_GB2312" w:eastAsia="仿宋_GB2312" w:hAnsi="宋体" w:cs="宋体" w:hint="eastAsia"/>
          <w:kern w:val="0"/>
          <w:sz w:val="28"/>
          <w:szCs w:val="32"/>
        </w:rPr>
        <w:t>．构建</w:t>
      </w:r>
      <w:r w:rsidR="00AA2792">
        <w:rPr>
          <w:rFonts w:ascii="仿宋_GB2312" w:eastAsia="仿宋_GB2312" w:hAnsi="宋体" w:cs="宋体"/>
          <w:kern w:val="0"/>
          <w:sz w:val="28"/>
          <w:szCs w:val="32"/>
        </w:rPr>
        <w:t>以学生</w:t>
      </w:r>
      <w:r>
        <w:rPr>
          <w:rFonts w:ascii="仿宋_GB2312" w:eastAsia="仿宋_GB2312" w:hAnsi="宋体" w:cs="宋体"/>
          <w:kern w:val="0"/>
          <w:sz w:val="28"/>
          <w:szCs w:val="32"/>
        </w:rPr>
        <w:t>为中心的辅修计划，并将其</w:t>
      </w:r>
      <w:r>
        <w:rPr>
          <w:rFonts w:ascii="仿宋_GB2312" w:eastAsia="仿宋_GB2312" w:hAnsi="宋体" w:cs="宋体" w:hint="eastAsia"/>
          <w:kern w:val="0"/>
          <w:sz w:val="28"/>
          <w:szCs w:val="32"/>
        </w:rPr>
        <w:t>固化为</w:t>
      </w:r>
      <w:r>
        <w:rPr>
          <w:rFonts w:ascii="仿宋_GB2312" w:eastAsia="仿宋_GB2312" w:hAnsi="宋体" w:cs="宋体"/>
          <w:kern w:val="0"/>
          <w:sz w:val="28"/>
          <w:szCs w:val="32"/>
        </w:rPr>
        <w:t>培养复合应用型人才的一种</w:t>
      </w:r>
      <w:r>
        <w:rPr>
          <w:rFonts w:ascii="仿宋_GB2312" w:eastAsia="仿宋_GB2312" w:hAnsi="宋体" w:cs="宋体" w:hint="eastAsia"/>
          <w:kern w:val="0"/>
          <w:sz w:val="28"/>
          <w:szCs w:val="32"/>
        </w:rPr>
        <w:t>模式</w:t>
      </w:r>
      <w:r>
        <w:rPr>
          <w:rFonts w:ascii="仿宋_GB2312" w:eastAsia="仿宋_GB2312" w:hAnsi="宋体" w:cs="宋体"/>
          <w:kern w:val="0"/>
          <w:sz w:val="28"/>
          <w:szCs w:val="32"/>
        </w:rPr>
        <w:t>，</w:t>
      </w:r>
      <w:r>
        <w:rPr>
          <w:rFonts w:ascii="仿宋_GB2312" w:eastAsia="仿宋_GB2312" w:hAnsi="宋体" w:cs="宋体" w:hint="eastAsia"/>
          <w:kern w:val="0"/>
          <w:sz w:val="28"/>
          <w:szCs w:val="32"/>
        </w:rPr>
        <w:t>出台《北京印刷学院辅修专业管理办法》。</w:t>
      </w:r>
      <w:r>
        <w:rPr>
          <w:rFonts w:ascii="仿宋_GB2312" w:eastAsia="仿宋_GB2312" w:hAnsi="宋体" w:cs="宋体"/>
          <w:kern w:val="0"/>
          <w:sz w:val="28"/>
          <w:szCs w:val="32"/>
        </w:rPr>
        <w:t>确定可以跨学科的</w:t>
      </w:r>
      <w:r>
        <w:rPr>
          <w:rFonts w:ascii="仿宋_GB2312" w:eastAsia="仿宋_GB2312" w:hAnsi="宋体" w:cs="宋体" w:hint="eastAsia"/>
          <w:kern w:val="0"/>
          <w:sz w:val="28"/>
          <w:szCs w:val="32"/>
        </w:rPr>
        <w:t>专业</w:t>
      </w:r>
      <w:r>
        <w:rPr>
          <w:rFonts w:ascii="仿宋_GB2312" w:eastAsia="仿宋_GB2312" w:hAnsi="宋体" w:cs="宋体"/>
          <w:kern w:val="0"/>
          <w:sz w:val="28"/>
          <w:szCs w:val="32"/>
        </w:rPr>
        <w:t>辅修计划</w:t>
      </w:r>
      <w:r>
        <w:rPr>
          <w:rFonts w:ascii="仿宋_GB2312" w:eastAsia="仿宋_GB2312" w:hAnsi="宋体" w:cs="宋体" w:hint="eastAsia"/>
          <w:kern w:val="0"/>
          <w:sz w:val="28"/>
          <w:szCs w:val="32"/>
        </w:rPr>
        <w:t>（目标</w:t>
      </w:r>
      <w:r>
        <w:rPr>
          <w:rFonts w:ascii="仿宋_GB2312" w:eastAsia="仿宋_GB2312" w:hAnsi="宋体" w:cs="宋体"/>
          <w:kern w:val="0"/>
          <w:sz w:val="28"/>
          <w:szCs w:val="32"/>
        </w:rPr>
        <w:t>：复合应用型人才</w:t>
      </w:r>
      <w:r>
        <w:rPr>
          <w:rFonts w:ascii="仿宋_GB2312" w:eastAsia="仿宋_GB2312" w:hAnsi="宋体" w:cs="宋体" w:hint="eastAsia"/>
          <w:kern w:val="0"/>
          <w:sz w:val="28"/>
          <w:szCs w:val="32"/>
        </w:rPr>
        <w:t>）、促进</w:t>
      </w:r>
      <w:r>
        <w:rPr>
          <w:rFonts w:ascii="仿宋_GB2312" w:eastAsia="仿宋_GB2312" w:hAnsi="宋体" w:cs="宋体"/>
          <w:kern w:val="0"/>
          <w:sz w:val="28"/>
          <w:szCs w:val="32"/>
        </w:rPr>
        <w:t>学生个性</w:t>
      </w:r>
      <w:r>
        <w:rPr>
          <w:rFonts w:ascii="仿宋_GB2312" w:eastAsia="仿宋_GB2312" w:hAnsi="宋体" w:cs="宋体" w:hint="eastAsia"/>
          <w:kern w:val="0"/>
          <w:sz w:val="28"/>
          <w:szCs w:val="32"/>
        </w:rPr>
        <w:t>发展的</w:t>
      </w:r>
      <w:r>
        <w:rPr>
          <w:rFonts w:ascii="仿宋_GB2312" w:eastAsia="仿宋_GB2312" w:hAnsi="宋体" w:cs="宋体"/>
          <w:kern w:val="0"/>
          <w:sz w:val="28"/>
          <w:szCs w:val="32"/>
        </w:rPr>
        <w:t>辅修计划（</w:t>
      </w:r>
      <w:r>
        <w:rPr>
          <w:rFonts w:ascii="仿宋_GB2312" w:eastAsia="仿宋_GB2312" w:hAnsi="宋体" w:cs="宋体" w:hint="eastAsia"/>
          <w:kern w:val="0"/>
          <w:sz w:val="28"/>
          <w:szCs w:val="32"/>
        </w:rPr>
        <w:t>目标</w:t>
      </w:r>
      <w:r>
        <w:rPr>
          <w:rFonts w:ascii="仿宋_GB2312" w:eastAsia="仿宋_GB2312" w:hAnsi="宋体" w:cs="宋体"/>
          <w:kern w:val="0"/>
          <w:sz w:val="28"/>
          <w:szCs w:val="32"/>
        </w:rPr>
        <w:t>：具有专长的复合应用型人才）</w:t>
      </w:r>
      <w:r>
        <w:rPr>
          <w:rFonts w:ascii="仿宋_GB2312" w:eastAsia="仿宋_GB2312" w:hAnsi="宋体" w:cs="宋体" w:hint="eastAsia"/>
          <w:kern w:val="0"/>
          <w:sz w:val="28"/>
          <w:szCs w:val="32"/>
        </w:rPr>
        <w:t>和注重</w:t>
      </w:r>
      <w:r>
        <w:rPr>
          <w:rFonts w:ascii="仿宋_GB2312" w:eastAsia="仿宋_GB2312" w:hAnsi="宋体" w:cs="宋体"/>
          <w:kern w:val="0"/>
          <w:sz w:val="28"/>
          <w:szCs w:val="32"/>
        </w:rPr>
        <w:t>科研</w:t>
      </w:r>
      <w:r>
        <w:rPr>
          <w:rFonts w:ascii="仿宋_GB2312" w:eastAsia="仿宋_GB2312" w:hAnsi="宋体" w:cs="宋体" w:hint="eastAsia"/>
          <w:kern w:val="0"/>
          <w:sz w:val="28"/>
          <w:szCs w:val="32"/>
        </w:rPr>
        <w:t>与学术</w:t>
      </w:r>
      <w:r>
        <w:rPr>
          <w:rFonts w:ascii="仿宋_GB2312" w:eastAsia="仿宋_GB2312" w:hAnsi="宋体" w:cs="宋体"/>
          <w:kern w:val="0"/>
          <w:sz w:val="28"/>
          <w:szCs w:val="32"/>
        </w:rPr>
        <w:t>素养</w:t>
      </w:r>
      <w:r>
        <w:rPr>
          <w:rFonts w:ascii="仿宋_GB2312" w:eastAsia="仿宋_GB2312" w:hAnsi="宋体" w:cs="宋体" w:hint="eastAsia"/>
          <w:kern w:val="0"/>
          <w:sz w:val="28"/>
          <w:szCs w:val="32"/>
        </w:rPr>
        <w:t>的辅修计划</w:t>
      </w:r>
      <w:r>
        <w:rPr>
          <w:rFonts w:ascii="仿宋_GB2312" w:eastAsia="仿宋_GB2312" w:hAnsi="宋体" w:cs="宋体"/>
          <w:kern w:val="0"/>
          <w:sz w:val="28"/>
          <w:szCs w:val="32"/>
        </w:rPr>
        <w:t>（</w:t>
      </w:r>
      <w:r>
        <w:rPr>
          <w:rFonts w:ascii="仿宋_GB2312" w:eastAsia="仿宋_GB2312" w:hAnsi="宋体" w:cs="宋体" w:hint="eastAsia"/>
          <w:kern w:val="0"/>
          <w:sz w:val="28"/>
          <w:szCs w:val="32"/>
        </w:rPr>
        <w:t>目标</w:t>
      </w:r>
      <w:r>
        <w:rPr>
          <w:rFonts w:ascii="仿宋_GB2312" w:eastAsia="仿宋_GB2312" w:hAnsi="宋体" w:cs="宋体"/>
          <w:kern w:val="0"/>
          <w:sz w:val="28"/>
          <w:szCs w:val="32"/>
        </w:rPr>
        <w:t>：学术</w:t>
      </w:r>
      <w:r>
        <w:rPr>
          <w:rFonts w:ascii="仿宋_GB2312" w:eastAsia="仿宋_GB2312" w:hAnsi="宋体" w:cs="宋体" w:hint="eastAsia"/>
          <w:kern w:val="0"/>
          <w:sz w:val="28"/>
          <w:szCs w:val="32"/>
        </w:rPr>
        <w:t>型</w:t>
      </w:r>
      <w:r>
        <w:rPr>
          <w:rFonts w:ascii="仿宋_GB2312" w:eastAsia="仿宋_GB2312" w:hAnsi="宋体" w:cs="宋体"/>
          <w:kern w:val="0"/>
          <w:sz w:val="28"/>
          <w:szCs w:val="32"/>
        </w:rPr>
        <w:t>人才）</w:t>
      </w:r>
      <w:r>
        <w:rPr>
          <w:rFonts w:ascii="仿宋_GB2312" w:eastAsia="仿宋_GB2312" w:hAnsi="宋体" w:cs="宋体" w:hint="eastAsia"/>
          <w:kern w:val="0"/>
          <w:sz w:val="28"/>
          <w:szCs w:val="32"/>
        </w:rPr>
        <w:t>；</w:t>
      </w:r>
    </w:p>
    <w:p w:rsidR="008B6F0A" w:rsidRDefault="00170F46">
      <w:pPr>
        <w:widowControl/>
        <w:spacing w:line="360" w:lineRule="auto"/>
        <w:ind w:firstLine="645"/>
        <w:jc w:val="left"/>
        <w:rPr>
          <w:rFonts w:ascii="仿宋_GB2312" w:eastAsia="仿宋_GB2312" w:hAnsi="宋体" w:cs="宋体"/>
          <w:kern w:val="0"/>
          <w:sz w:val="28"/>
          <w:szCs w:val="32"/>
        </w:rPr>
      </w:pPr>
      <w:r>
        <w:rPr>
          <w:rFonts w:ascii="仿宋_GB2312" w:eastAsia="仿宋_GB2312" w:hAnsi="宋体" w:cs="宋体" w:hint="eastAsia"/>
          <w:kern w:val="0"/>
          <w:sz w:val="28"/>
          <w:szCs w:val="32"/>
        </w:rPr>
        <w:t>6．人事处出台《大类培养学科基础平台课程师资队伍管理办法》；</w:t>
      </w:r>
    </w:p>
    <w:p w:rsidR="008B6F0A" w:rsidRDefault="00170F46">
      <w:pPr>
        <w:widowControl/>
        <w:spacing w:line="360" w:lineRule="auto"/>
        <w:ind w:firstLine="645"/>
        <w:jc w:val="left"/>
        <w:rPr>
          <w:rFonts w:ascii="仿宋_GB2312" w:eastAsia="仿宋_GB2312" w:hAnsi="宋体" w:cs="宋体"/>
          <w:kern w:val="0"/>
          <w:sz w:val="28"/>
          <w:szCs w:val="32"/>
        </w:rPr>
      </w:pPr>
      <w:r>
        <w:rPr>
          <w:rFonts w:ascii="仿宋_GB2312" w:eastAsia="仿宋_GB2312" w:hAnsi="宋体" w:cs="宋体" w:hint="eastAsia"/>
          <w:kern w:val="0"/>
          <w:sz w:val="28"/>
          <w:szCs w:val="32"/>
        </w:rPr>
        <w:t>7．学生处出台《大类培养阶段学生管理办法》；</w:t>
      </w:r>
    </w:p>
    <w:p w:rsidR="008B6F0A" w:rsidRDefault="00170F46">
      <w:pPr>
        <w:widowControl/>
        <w:spacing w:line="360" w:lineRule="auto"/>
        <w:ind w:firstLine="645"/>
        <w:jc w:val="left"/>
        <w:rPr>
          <w:rFonts w:ascii="仿宋_GB2312" w:eastAsia="仿宋_GB2312" w:hAnsi="宋体" w:cs="宋体"/>
          <w:kern w:val="0"/>
          <w:sz w:val="28"/>
          <w:szCs w:val="32"/>
        </w:rPr>
      </w:pPr>
      <w:r>
        <w:rPr>
          <w:rFonts w:ascii="仿宋_GB2312" w:eastAsia="仿宋_GB2312" w:hAnsi="宋体" w:cs="宋体" w:hint="eastAsia"/>
          <w:kern w:val="0"/>
          <w:sz w:val="28"/>
          <w:szCs w:val="32"/>
        </w:rPr>
        <w:t>8．开展大类招生与培养宣传。</w:t>
      </w:r>
    </w:p>
    <w:p w:rsidR="008B6F0A" w:rsidRPr="00F36AF9" w:rsidRDefault="005662B1">
      <w:pPr>
        <w:widowControl/>
        <w:spacing w:line="360" w:lineRule="auto"/>
        <w:ind w:firstLine="645"/>
        <w:jc w:val="left"/>
        <w:rPr>
          <w:rFonts w:ascii="仿宋_GB2312" w:eastAsia="仿宋_GB2312" w:hAnsi="宋体" w:cs="宋体"/>
          <w:b/>
          <w:kern w:val="0"/>
          <w:sz w:val="28"/>
          <w:szCs w:val="32"/>
        </w:rPr>
      </w:pPr>
      <w:r>
        <w:rPr>
          <w:rFonts w:ascii="仿宋_GB2312" w:eastAsia="仿宋_GB2312" w:hAnsi="宋体" w:cs="宋体" w:hint="eastAsia"/>
          <w:b/>
          <w:kern w:val="0"/>
          <w:sz w:val="28"/>
          <w:szCs w:val="32"/>
        </w:rPr>
        <w:t>（三）</w:t>
      </w:r>
      <w:r w:rsidR="00170F46" w:rsidRPr="00F36AF9">
        <w:rPr>
          <w:rFonts w:ascii="仿宋_GB2312" w:eastAsia="仿宋_GB2312" w:hAnsi="宋体" w:cs="宋体"/>
          <w:b/>
          <w:kern w:val="0"/>
          <w:sz w:val="28"/>
          <w:szCs w:val="32"/>
        </w:rPr>
        <w:t>大类招生与培养实施阶段（</w:t>
      </w:r>
      <w:r w:rsidR="00170F46" w:rsidRPr="00F36AF9">
        <w:rPr>
          <w:rFonts w:ascii="Times New Roman" w:eastAsia="仿宋_GB2312" w:hAnsi="Times New Roman"/>
          <w:b/>
          <w:kern w:val="0"/>
          <w:sz w:val="28"/>
          <w:szCs w:val="32"/>
        </w:rPr>
        <w:t>2020.09~</w:t>
      </w:r>
      <w:r w:rsidR="00170F46" w:rsidRPr="00F36AF9">
        <w:rPr>
          <w:rFonts w:ascii="Times New Roman" w:eastAsia="仿宋_GB2312" w:hAnsi="Times New Roman" w:hint="eastAsia"/>
          <w:b/>
          <w:kern w:val="0"/>
          <w:sz w:val="28"/>
          <w:szCs w:val="32"/>
        </w:rPr>
        <w:t xml:space="preserve">  </w:t>
      </w:r>
      <w:r w:rsidR="00170F46" w:rsidRPr="00F36AF9">
        <w:rPr>
          <w:rFonts w:ascii="仿宋_GB2312" w:eastAsia="仿宋_GB2312" w:hAnsi="宋体" w:cs="宋体"/>
          <w:b/>
          <w:kern w:val="0"/>
          <w:sz w:val="28"/>
          <w:szCs w:val="32"/>
        </w:rPr>
        <w:t>）</w:t>
      </w:r>
    </w:p>
    <w:p w:rsidR="008B6F0A" w:rsidRDefault="00170F46">
      <w:pPr>
        <w:widowControl/>
        <w:spacing w:line="360" w:lineRule="auto"/>
        <w:ind w:firstLine="645"/>
        <w:jc w:val="left"/>
        <w:rPr>
          <w:rFonts w:ascii="仿宋_GB2312" w:eastAsia="仿宋_GB2312" w:hAnsi="宋体" w:cs="宋体"/>
          <w:kern w:val="0"/>
          <w:sz w:val="28"/>
          <w:szCs w:val="32"/>
        </w:rPr>
      </w:pPr>
      <w:r>
        <w:rPr>
          <w:rFonts w:ascii="仿宋_GB2312" w:eastAsia="仿宋_GB2312" w:hAnsi="宋体" w:cs="宋体" w:hint="eastAsia"/>
          <w:kern w:val="0"/>
          <w:sz w:val="28"/>
          <w:szCs w:val="32"/>
        </w:rPr>
        <w:t>1．开展大类培养工作；</w:t>
      </w:r>
    </w:p>
    <w:p w:rsidR="008B6F0A" w:rsidRDefault="00170F46">
      <w:pPr>
        <w:widowControl/>
        <w:spacing w:line="360" w:lineRule="auto"/>
        <w:ind w:firstLine="645"/>
        <w:jc w:val="left"/>
        <w:rPr>
          <w:rFonts w:ascii="仿宋_GB2312" w:eastAsia="仿宋_GB2312" w:hAnsi="宋体" w:cs="宋体"/>
          <w:kern w:val="0"/>
          <w:sz w:val="28"/>
          <w:szCs w:val="32"/>
        </w:rPr>
      </w:pPr>
      <w:r>
        <w:rPr>
          <w:rFonts w:ascii="仿宋_GB2312" w:eastAsia="仿宋_GB2312" w:hAnsi="宋体" w:cs="宋体" w:hint="eastAsia"/>
          <w:kern w:val="0"/>
          <w:sz w:val="28"/>
          <w:szCs w:val="32"/>
        </w:rPr>
        <w:t>2．根据大类培养方案，系统开展专业分流工作；</w:t>
      </w:r>
    </w:p>
    <w:p w:rsidR="008B6F0A" w:rsidRDefault="00170F46">
      <w:pPr>
        <w:widowControl/>
        <w:spacing w:line="360" w:lineRule="auto"/>
        <w:ind w:firstLine="645"/>
        <w:jc w:val="left"/>
        <w:rPr>
          <w:rFonts w:ascii="黑体" w:eastAsia="黑体" w:hAnsi="黑体" w:cs="宋体"/>
          <w:kern w:val="0"/>
          <w:sz w:val="28"/>
          <w:szCs w:val="32"/>
        </w:rPr>
      </w:pPr>
      <w:r>
        <w:rPr>
          <w:rFonts w:ascii="仿宋_GB2312" w:eastAsia="仿宋_GB2312" w:hAnsi="宋体" w:cs="宋体" w:hint="eastAsia"/>
          <w:kern w:val="0"/>
          <w:sz w:val="28"/>
          <w:szCs w:val="32"/>
        </w:rPr>
        <w:t>3</w:t>
      </w:r>
      <w:r w:rsidR="00A86D40">
        <w:rPr>
          <w:rFonts w:ascii="仿宋_GB2312" w:eastAsia="仿宋_GB2312" w:hAnsi="宋体" w:cs="宋体" w:hint="eastAsia"/>
          <w:kern w:val="0"/>
          <w:sz w:val="28"/>
          <w:szCs w:val="32"/>
        </w:rPr>
        <w:t>．对</w:t>
      </w:r>
      <w:r>
        <w:rPr>
          <w:rFonts w:ascii="仿宋_GB2312" w:eastAsia="仿宋_GB2312" w:hAnsi="宋体" w:cs="宋体" w:hint="eastAsia"/>
          <w:kern w:val="0"/>
          <w:sz w:val="28"/>
          <w:szCs w:val="32"/>
        </w:rPr>
        <w:t>大类招生与培养工作进行总结与改进。</w:t>
      </w:r>
    </w:p>
    <w:p w:rsidR="008B6F0A" w:rsidRPr="00DD37D2" w:rsidRDefault="00170F46" w:rsidP="00DD37D2">
      <w:pPr>
        <w:widowControl/>
        <w:spacing w:line="360" w:lineRule="auto"/>
        <w:ind w:firstLineChars="200" w:firstLine="643"/>
        <w:jc w:val="left"/>
        <w:rPr>
          <w:rFonts w:ascii="黑体" w:eastAsia="黑体" w:hAnsi="黑体" w:cs="宋体"/>
          <w:b/>
          <w:kern w:val="0"/>
          <w:sz w:val="32"/>
          <w:szCs w:val="32"/>
        </w:rPr>
      </w:pPr>
      <w:r w:rsidRPr="00DD37D2">
        <w:rPr>
          <w:rFonts w:ascii="黑体" w:eastAsia="黑体" w:hAnsi="黑体" w:cs="宋体" w:hint="eastAsia"/>
          <w:b/>
          <w:kern w:val="0"/>
          <w:sz w:val="32"/>
          <w:szCs w:val="32"/>
        </w:rPr>
        <w:t>六、组织领导</w:t>
      </w:r>
      <w:bookmarkStart w:id="0" w:name="_GoBack"/>
      <w:bookmarkEnd w:id="0"/>
    </w:p>
    <w:p w:rsidR="008B6F0A" w:rsidRDefault="00170F46">
      <w:pPr>
        <w:widowControl/>
        <w:spacing w:line="360" w:lineRule="auto"/>
        <w:ind w:firstLine="645"/>
        <w:jc w:val="left"/>
        <w:rPr>
          <w:rFonts w:ascii="仿宋_GB2312" w:eastAsia="仿宋_GB2312" w:hAnsi="宋体" w:cs="宋体"/>
          <w:kern w:val="0"/>
          <w:sz w:val="28"/>
          <w:szCs w:val="32"/>
        </w:rPr>
      </w:pPr>
      <w:r>
        <w:rPr>
          <w:rFonts w:ascii="仿宋_GB2312" w:eastAsia="仿宋_GB2312" w:hAnsi="宋体" w:cs="宋体" w:hint="eastAsia"/>
          <w:kern w:val="0"/>
          <w:sz w:val="28"/>
          <w:szCs w:val="32"/>
        </w:rPr>
        <w:lastRenderedPageBreak/>
        <w:t>1．学校成立大类招生与培养工作领导小组，负责大类招生与培养的组织、协调、推进和监督工作。大类招生与培养工作领导小组组长由校长担任，副组长由</w:t>
      </w:r>
      <w:r w:rsidR="00362E04">
        <w:rPr>
          <w:rFonts w:ascii="仿宋_GB2312" w:eastAsia="仿宋_GB2312" w:hAnsi="宋体" w:cs="宋体" w:hint="eastAsia"/>
          <w:kern w:val="0"/>
          <w:sz w:val="28"/>
          <w:szCs w:val="32"/>
        </w:rPr>
        <w:t>分</w:t>
      </w:r>
      <w:r>
        <w:rPr>
          <w:rFonts w:ascii="仿宋_GB2312" w:eastAsia="仿宋_GB2312" w:hAnsi="宋体" w:cs="宋体" w:hint="eastAsia"/>
          <w:kern w:val="0"/>
          <w:sz w:val="28"/>
          <w:szCs w:val="32"/>
        </w:rPr>
        <w:t>管</w:t>
      </w:r>
      <w:r w:rsidR="000A121C">
        <w:rPr>
          <w:rFonts w:ascii="仿宋_GB2312" w:eastAsia="仿宋_GB2312" w:hAnsi="宋体" w:cs="宋体" w:hint="eastAsia"/>
          <w:kern w:val="0"/>
          <w:sz w:val="28"/>
          <w:szCs w:val="32"/>
        </w:rPr>
        <w:t>本科</w:t>
      </w:r>
      <w:r w:rsidR="00D3132E">
        <w:rPr>
          <w:rFonts w:ascii="仿宋_GB2312" w:eastAsia="仿宋_GB2312" w:hAnsi="宋体" w:cs="宋体" w:hint="eastAsia"/>
          <w:kern w:val="0"/>
          <w:sz w:val="28"/>
          <w:szCs w:val="32"/>
        </w:rPr>
        <w:t>教学、人事工作副校长，分</w:t>
      </w:r>
      <w:r>
        <w:rPr>
          <w:rFonts w:ascii="仿宋_GB2312" w:eastAsia="仿宋_GB2312" w:hAnsi="宋体" w:cs="宋体" w:hint="eastAsia"/>
          <w:kern w:val="0"/>
          <w:sz w:val="28"/>
          <w:szCs w:val="32"/>
        </w:rPr>
        <w:t>管学生工作副书记担任，分管</w:t>
      </w:r>
      <w:r>
        <w:rPr>
          <w:rFonts w:ascii="仿宋_GB2312" w:eastAsia="仿宋_GB2312" w:hAnsi="宋体" w:cs="宋体"/>
          <w:kern w:val="0"/>
          <w:sz w:val="28"/>
          <w:szCs w:val="32"/>
        </w:rPr>
        <w:t>本科教学工作的副校长任常务副组长</w:t>
      </w:r>
      <w:r>
        <w:rPr>
          <w:rFonts w:ascii="仿宋_GB2312" w:eastAsia="仿宋_GB2312" w:hAnsi="宋体" w:cs="宋体" w:hint="eastAsia"/>
          <w:kern w:val="0"/>
          <w:sz w:val="28"/>
          <w:szCs w:val="32"/>
        </w:rPr>
        <w:t>，成员由教务处、招生办公室、学生工作部（学生处）、人事处和各教学院（部）</w:t>
      </w:r>
      <w:r>
        <w:rPr>
          <w:rFonts w:ascii="仿宋_GB2312" w:eastAsia="仿宋_GB2312" w:hAnsi="宋体" w:cs="宋体"/>
          <w:kern w:val="0"/>
          <w:sz w:val="28"/>
          <w:szCs w:val="32"/>
        </w:rPr>
        <w:t>等</w:t>
      </w:r>
      <w:r>
        <w:rPr>
          <w:rFonts w:ascii="仿宋_GB2312" w:eastAsia="仿宋_GB2312" w:hAnsi="宋体" w:cs="宋体" w:hint="eastAsia"/>
          <w:kern w:val="0"/>
          <w:sz w:val="28"/>
          <w:szCs w:val="32"/>
        </w:rPr>
        <w:t>相关部门负责人组成，</w:t>
      </w:r>
      <w:r>
        <w:rPr>
          <w:rFonts w:ascii="仿宋_GB2312" w:eastAsia="仿宋_GB2312" w:hAnsi="宋体" w:cs="宋体"/>
          <w:kern w:val="0"/>
          <w:sz w:val="28"/>
          <w:szCs w:val="32"/>
        </w:rPr>
        <w:t>办公室挂靠在教务处</w:t>
      </w:r>
      <w:r>
        <w:rPr>
          <w:rFonts w:ascii="仿宋_GB2312" w:eastAsia="仿宋_GB2312" w:hAnsi="宋体" w:cs="宋体" w:hint="eastAsia"/>
          <w:kern w:val="0"/>
          <w:sz w:val="28"/>
          <w:szCs w:val="32"/>
        </w:rPr>
        <w:t>。</w:t>
      </w:r>
    </w:p>
    <w:p w:rsidR="008B6F0A" w:rsidRDefault="00170F46">
      <w:pPr>
        <w:widowControl/>
        <w:spacing w:line="360" w:lineRule="auto"/>
        <w:ind w:firstLine="645"/>
        <w:jc w:val="left"/>
        <w:rPr>
          <w:rFonts w:ascii="仿宋_GB2312" w:eastAsia="仿宋_GB2312" w:hAnsi="宋体" w:cs="宋体"/>
          <w:kern w:val="0"/>
          <w:sz w:val="28"/>
          <w:szCs w:val="32"/>
        </w:rPr>
      </w:pPr>
      <w:r>
        <w:rPr>
          <w:rFonts w:ascii="仿宋_GB2312" w:eastAsia="仿宋_GB2312" w:hAnsi="宋体" w:cs="宋体" w:hint="eastAsia"/>
          <w:kern w:val="0"/>
          <w:sz w:val="28"/>
          <w:szCs w:val="32"/>
        </w:rPr>
        <w:t xml:space="preserve">组  长：罗学科 </w:t>
      </w:r>
    </w:p>
    <w:p w:rsidR="008B6F0A" w:rsidRDefault="00170F46">
      <w:pPr>
        <w:widowControl/>
        <w:spacing w:line="360" w:lineRule="auto"/>
        <w:ind w:firstLine="645"/>
        <w:jc w:val="left"/>
        <w:rPr>
          <w:rFonts w:ascii="仿宋_GB2312" w:eastAsia="仿宋_GB2312" w:hAnsi="宋体" w:cs="宋体"/>
          <w:kern w:val="0"/>
          <w:sz w:val="28"/>
          <w:szCs w:val="32"/>
        </w:rPr>
      </w:pPr>
      <w:r>
        <w:rPr>
          <w:rFonts w:ascii="仿宋_GB2312" w:eastAsia="仿宋_GB2312" w:hAnsi="宋体" w:cs="宋体" w:hint="eastAsia"/>
          <w:kern w:val="0"/>
          <w:sz w:val="28"/>
          <w:szCs w:val="32"/>
        </w:rPr>
        <w:t xml:space="preserve">副组长：田忠利（常务）  </w:t>
      </w:r>
      <w:proofErr w:type="gramStart"/>
      <w:r>
        <w:rPr>
          <w:rFonts w:ascii="仿宋_GB2312" w:eastAsia="仿宋_GB2312" w:hAnsi="宋体" w:cs="宋体" w:hint="eastAsia"/>
          <w:kern w:val="0"/>
          <w:sz w:val="28"/>
          <w:szCs w:val="32"/>
        </w:rPr>
        <w:t>彭</w:t>
      </w:r>
      <w:proofErr w:type="gramEnd"/>
      <w:r>
        <w:rPr>
          <w:rFonts w:ascii="仿宋_GB2312" w:eastAsia="仿宋_GB2312" w:hAnsi="宋体" w:cs="宋体" w:hint="eastAsia"/>
          <w:kern w:val="0"/>
          <w:sz w:val="28"/>
          <w:szCs w:val="32"/>
        </w:rPr>
        <w:t xml:space="preserve">  红  董  亮</w:t>
      </w:r>
    </w:p>
    <w:p w:rsidR="008B6F0A" w:rsidRDefault="00170F46">
      <w:pPr>
        <w:widowControl/>
        <w:spacing w:line="360" w:lineRule="auto"/>
        <w:ind w:firstLine="645"/>
        <w:jc w:val="left"/>
        <w:rPr>
          <w:rFonts w:ascii="仿宋_GB2312" w:eastAsia="仿宋_GB2312" w:hAnsi="宋体" w:cs="宋体"/>
          <w:kern w:val="0"/>
          <w:sz w:val="28"/>
          <w:szCs w:val="32"/>
        </w:rPr>
      </w:pPr>
      <w:r>
        <w:rPr>
          <w:rFonts w:ascii="仿宋_GB2312" w:eastAsia="仿宋_GB2312" w:hAnsi="宋体" w:cs="宋体" w:hint="eastAsia"/>
          <w:kern w:val="0"/>
          <w:sz w:val="28"/>
          <w:szCs w:val="32"/>
        </w:rPr>
        <w:t xml:space="preserve">成  员：刘  益  </w:t>
      </w:r>
      <w:proofErr w:type="gramStart"/>
      <w:r>
        <w:rPr>
          <w:rFonts w:ascii="仿宋_GB2312" w:eastAsia="仿宋_GB2312" w:hAnsi="宋体" w:cs="宋体" w:hint="eastAsia"/>
          <w:kern w:val="0"/>
          <w:sz w:val="28"/>
          <w:szCs w:val="32"/>
        </w:rPr>
        <w:t>薛</w:t>
      </w:r>
      <w:proofErr w:type="gramEnd"/>
      <w:r>
        <w:rPr>
          <w:rFonts w:ascii="仿宋_GB2312" w:eastAsia="仿宋_GB2312" w:hAnsi="宋体" w:cs="宋体" w:hint="eastAsia"/>
          <w:kern w:val="0"/>
          <w:sz w:val="28"/>
          <w:szCs w:val="32"/>
        </w:rPr>
        <w:t xml:space="preserve">红霞  杜明芳  魏先福  陈  丹  张晓东 </w:t>
      </w:r>
    </w:p>
    <w:p w:rsidR="008B6F0A" w:rsidRDefault="00170F46">
      <w:pPr>
        <w:widowControl/>
        <w:spacing w:line="360" w:lineRule="auto"/>
        <w:ind w:firstLineChars="630" w:firstLine="1764"/>
        <w:jc w:val="left"/>
        <w:rPr>
          <w:rFonts w:ascii="仿宋_GB2312" w:eastAsia="仿宋_GB2312" w:hAnsi="宋体" w:cs="宋体"/>
          <w:kern w:val="0"/>
          <w:sz w:val="28"/>
          <w:szCs w:val="32"/>
        </w:rPr>
      </w:pPr>
      <w:proofErr w:type="gramStart"/>
      <w:r>
        <w:rPr>
          <w:rFonts w:ascii="仿宋_GB2312" w:eastAsia="仿宋_GB2312" w:hAnsi="宋体" w:cs="宋体" w:hint="eastAsia"/>
          <w:kern w:val="0"/>
          <w:sz w:val="28"/>
          <w:szCs w:val="32"/>
        </w:rPr>
        <w:t>齐元胜</w:t>
      </w:r>
      <w:proofErr w:type="gramEnd"/>
      <w:r>
        <w:rPr>
          <w:rFonts w:ascii="仿宋_GB2312" w:eastAsia="仿宋_GB2312" w:hAnsi="宋体" w:cs="宋体" w:hint="eastAsia"/>
          <w:kern w:val="0"/>
          <w:sz w:val="28"/>
          <w:szCs w:val="32"/>
        </w:rPr>
        <w:t xml:space="preserve">  </w:t>
      </w:r>
      <w:proofErr w:type="gramStart"/>
      <w:r>
        <w:rPr>
          <w:rFonts w:ascii="仿宋_GB2312" w:eastAsia="仿宋_GB2312" w:hAnsi="宋体" w:cs="宋体" w:hint="eastAsia"/>
          <w:kern w:val="0"/>
          <w:sz w:val="28"/>
          <w:szCs w:val="32"/>
        </w:rPr>
        <w:t>李业丽</w:t>
      </w:r>
      <w:proofErr w:type="gramEnd"/>
      <w:r>
        <w:rPr>
          <w:rFonts w:ascii="仿宋_GB2312" w:eastAsia="仿宋_GB2312" w:hAnsi="宋体" w:cs="宋体" w:hint="eastAsia"/>
          <w:kern w:val="0"/>
          <w:sz w:val="28"/>
          <w:szCs w:val="32"/>
        </w:rPr>
        <w:t xml:space="preserve">  李治堂  杨  虹  房宏婷  </w:t>
      </w:r>
      <w:proofErr w:type="gramStart"/>
      <w:r>
        <w:rPr>
          <w:rFonts w:ascii="仿宋_GB2312" w:eastAsia="仿宋_GB2312" w:hAnsi="宋体" w:cs="宋体" w:hint="eastAsia"/>
          <w:kern w:val="0"/>
          <w:sz w:val="28"/>
          <w:szCs w:val="32"/>
        </w:rPr>
        <w:t>续明进</w:t>
      </w:r>
      <w:proofErr w:type="gramEnd"/>
    </w:p>
    <w:p w:rsidR="008B6F0A" w:rsidRDefault="00170F46">
      <w:pPr>
        <w:widowControl/>
        <w:spacing w:line="360" w:lineRule="auto"/>
        <w:ind w:firstLineChars="630" w:firstLine="1764"/>
        <w:jc w:val="left"/>
        <w:rPr>
          <w:rFonts w:ascii="仿宋_GB2312" w:eastAsia="仿宋_GB2312" w:hAnsi="宋体" w:cs="宋体"/>
          <w:kern w:val="0"/>
          <w:sz w:val="28"/>
          <w:szCs w:val="32"/>
        </w:rPr>
      </w:pPr>
      <w:r>
        <w:rPr>
          <w:rFonts w:ascii="仿宋_GB2312" w:eastAsia="仿宋_GB2312" w:hAnsi="宋体" w:cs="宋体" w:hint="eastAsia"/>
          <w:kern w:val="0"/>
          <w:sz w:val="28"/>
          <w:szCs w:val="32"/>
        </w:rPr>
        <w:t xml:space="preserve">孙边旗  李选集  孙  鹏   </w:t>
      </w:r>
    </w:p>
    <w:p w:rsidR="008B6F0A" w:rsidRDefault="00170F46">
      <w:pPr>
        <w:widowControl/>
        <w:spacing w:line="360" w:lineRule="auto"/>
        <w:jc w:val="left"/>
        <w:rPr>
          <w:rFonts w:ascii="仿宋_GB2312" w:eastAsia="仿宋_GB2312" w:hAnsi="宋体" w:cs="宋体"/>
          <w:kern w:val="0"/>
          <w:sz w:val="28"/>
          <w:szCs w:val="32"/>
        </w:rPr>
      </w:pPr>
      <w:r>
        <w:rPr>
          <w:rFonts w:ascii="仿宋_GB2312" w:eastAsia="仿宋_GB2312" w:hAnsi="宋体" w:cs="宋体" w:hint="eastAsia"/>
          <w:kern w:val="0"/>
          <w:sz w:val="28"/>
          <w:szCs w:val="32"/>
        </w:rPr>
        <w:t xml:space="preserve">     办公室主任：刘  益</w:t>
      </w:r>
    </w:p>
    <w:p w:rsidR="008B6F0A" w:rsidRDefault="00170F46">
      <w:pPr>
        <w:widowControl/>
        <w:spacing w:line="360" w:lineRule="auto"/>
        <w:ind w:firstLine="645"/>
        <w:jc w:val="left"/>
        <w:rPr>
          <w:rFonts w:ascii="宋体" w:hAnsi="宋体" w:cs="宋体"/>
          <w:kern w:val="0"/>
          <w:sz w:val="16"/>
          <w:szCs w:val="18"/>
        </w:rPr>
      </w:pPr>
      <w:r>
        <w:rPr>
          <w:rFonts w:ascii="仿宋_GB2312" w:eastAsia="仿宋_GB2312" w:hAnsi="宋体" w:cs="宋体" w:hint="eastAsia"/>
          <w:kern w:val="0"/>
          <w:sz w:val="28"/>
          <w:szCs w:val="32"/>
        </w:rPr>
        <w:t>教务处负责确定实施大类招生与培养的专业类及相关专业人才培养方案修订的组织与协调，并确保教学运行平稳有序；招生办公室负责编制相关专业</w:t>
      </w:r>
      <w:r w:rsidR="005A3BF8">
        <w:rPr>
          <w:rFonts w:ascii="仿宋_GB2312" w:eastAsia="仿宋_GB2312" w:hAnsi="宋体" w:cs="宋体" w:hint="eastAsia"/>
          <w:kern w:val="0"/>
          <w:sz w:val="28"/>
          <w:szCs w:val="32"/>
        </w:rPr>
        <w:t>（类）</w:t>
      </w:r>
      <w:r>
        <w:rPr>
          <w:rFonts w:ascii="仿宋_GB2312" w:eastAsia="仿宋_GB2312" w:hAnsi="宋体" w:cs="宋体" w:hint="eastAsia"/>
          <w:kern w:val="0"/>
          <w:sz w:val="28"/>
          <w:szCs w:val="32"/>
        </w:rPr>
        <w:t>招生计划，组织相关学院进行招生宣传与咨询；人事处协同教务处负责大类平台课程师资配置</w:t>
      </w:r>
      <w:r w:rsidR="00D3132E">
        <w:rPr>
          <w:rFonts w:ascii="仿宋_GB2312" w:eastAsia="仿宋_GB2312" w:hAnsi="宋体" w:cs="宋体" w:hint="eastAsia"/>
          <w:kern w:val="0"/>
          <w:sz w:val="28"/>
          <w:szCs w:val="32"/>
        </w:rPr>
        <w:t>、</w:t>
      </w:r>
      <w:r>
        <w:rPr>
          <w:rFonts w:ascii="仿宋_GB2312" w:eastAsia="仿宋_GB2312" w:hAnsi="宋体" w:cs="宋体" w:hint="eastAsia"/>
          <w:kern w:val="0"/>
          <w:sz w:val="28"/>
          <w:szCs w:val="32"/>
        </w:rPr>
        <w:t>专业课师资配置以及</w:t>
      </w:r>
      <w:r>
        <w:rPr>
          <w:rFonts w:ascii="仿宋_GB2312" w:eastAsia="仿宋_GB2312" w:hAnsi="宋体" w:cs="宋体"/>
          <w:kern w:val="0"/>
          <w:sz w:val="28"/>
          <w:szCs w:val="32"/>
        </w:rPr>
        <w:t>涉及</w:t>
      </w:r>
      <w:r>
        <w:rPr>
          <w:rFonts w:ascii="仿宋_GB2312" w:eastAsia="仿宋_GB2312" w:hAnsi="宋体" w:cs="宋体" w:hint="eastAsia"/>
          <w:kern w:val="0"/>
          <w:sz w:val="28"/>
          <w:szCs w:val="32"/>
        </w:rPr>
        <w:t>教学任务、</w:t>
      </w:r>
      <w:r>
        <w:rPr>
          <w:rFonts w:ascii="仿宋_GB2312" w:eastAsia="仿宋_GB2312" w:hAnsi="宋体" w:cs="宋体"/>
          <w:kern w:val="0"/>
          <w:sz w:val="28"/>
          <w:szCs w:val="32"/>
        </w:rPr>
        <w:t>工作量</w:t>
      </w:r>
      <w:r>
        <w:rPr>
          <w:rFonts w:ascii="仿宋_GB2312" w:eastAsia="仿宋_GB2312" w:hAnsi="宋体" w:cs="宋体" w:hint="eastAsia"/>
          <w:kern w:val="0"/>
          <w:sz w:val="28"/>
          <w:szCs w:val="32"/>
        </w:rPr>
        <w:t>和编制</w:t>
      </w:r>
      <w:r>
        <w:rPr>
          <w:rFonts w:ascii="仿宋_GB2312" w:eastAsia="仿宋_GB2312" w:hAnsi="宋体" w:cs="宋体"/>
          <w:kern w:val="0"/>
          <w:sz w:val="28"/>
          <w:szCs w:val="32"/>
        </w:rPr>
        <w:t>的</w:t>
      </w:r>
      <w:r>
        <w:rPr>
          <w:rFonts w:ascii="仿宋_GB2312" w:eastAsia="仿宋_GB2312" w:hAnsi="宋体" w:cs="宋体" w:hint="eastAsia"/>
          <w:kern w:val="0"/>
          <w:sz w:val="28"/>
          <w:szCs w:val="32"/>
        </w:rPr>
        <w:t>核算和</w:t>
      </w:r>
      <w:r>
        <w:rPr>
          <w:rFonts w:ascii="仿宋_GB2312" w:eastAsia="仿宋_GB2312" w:hAnsi="宋体" w:cs="宋体"/>
          <w:kern w:val="0"/>
          <w:sz w:val="28"/>
          <w:szCs w:val="32"/>
        </w:rPr>
        <w:t>划拨</w:t>
      </w:r>
      <w:r>
        <w:rPr>
          <w:rFonts w:ascii="仿宋_GB2312" w:eastAsia="仿宋_GB2312" w:hAnsi="宋体" w:cs="宋体" w:hint="eastAsia"/>
          <w:kern w:val="0"/>
          <w:sz w:val="28"/>
          <w:szCs w:val="32"/>
        </w:rPr>
        <w:t>等</w:t>
      </w:r>
      <w:r>
        <w:rPr>
          <w:rFonts w:ascii="仿宋_GB2312" w:eastAsia="仿宋_GB2312" w:hAnsi="宋体" w:cs="宋体"/>
          <w:kern w:val="0"/>
          <w:sz w:val="28"/>
          <w:szCs w:val="32"/>
        </w:rPr>
        <w:t>工作</w:t>
      </w:r>
      <w:r>
        <w:rPr>
          <w:rFonts w:ascii="仿宋_GB2312" w:eastAsia="仿宋_GB2312" w:hAnsi="宋体" w:cs="宋体" w:hint="eastAsia"/>
          <w:kern w:val="0"/>
          <w:sz w:val="28"/>
          <w:szCs w:val="32"/>
        </w:rPr>
        <w:t>；学生处负责大类培养期间学生工作队伍配置及</w:t>
      </w:r>
      <w:r>
        <w:rPr>
          <w:rFonts w:ascii="仿宋_GB2312" w:eastAsia="仿宋_GB2312" w:hAnsi="宋体" w:cs="宋体"/>
          <w:kern w:val="0"/>
          <w:sz w:val="28"/>
          <w:szCs w:val="32"/>
        </w:rPr>
        <w:t>学生事务的</w:t>
      </w:r>
      <w:r>
        <w:rPr>
          <w:rFonts w:ascii="仿宋_GB2312" w:eastAsia="仿宋_GB2312" w:hAnsi="宋体" w:cs="宋体" w:hint="eastAsia"/>
          <w:kern w:val="0"/>
          <w:sz w:val="28"/>
          <w:szCs w:val="32"/>
        </w:rPr>
        <w:t>管理。</w:t>
      </w:r>
    </w:p>
    <w:p w:rsidR="008B6F0A" w:rsidRDefault="00170F46">
      <w:pPr>
        <w:widowControl/>
        <w:spacing w:line="360" w:lineRule="auto"/>
        <w:ind w:firstLine="645"/>
        <w:jc w:val="left"/>
        <w:rPr>
          <w:rFonts w:ascii="仿宋_GB2312" w:eastAsia="仿宋_GB2312" w:hAnsi="宋体" w:cs="宋体"/>
          <w:kern w:val="0"/>
          <w:sz w:val="28"/>
          <w:szCs w:val="32"/>
        </w:rPr>
      </w:pPr>
      <w:r>
        <w:rPr>
          <w:rFonts w:ascii="仿宋_GB2312" w:eastAsia="仿宋_GB2312" w:hAnsi="宋体" w:cs="宋体" w:hint="eastAsia"/>
          <w:kern w:val="0"/>
          <w:sz w:val="28"/>
          <w:szCs w:val="32"/>
        </w:rPr>
        <w:t>2．实施大类招生与培养的二级学院要成立</w:t>
      </w:r>
      <w:r w:rsidR="00461AD0">
        <w:rPr>
          <w:rFonts w:ascii="仿宋_GB2312" w:eastAsia="仿宋_GB2312" w:hAnsi="宋体" w:cs="宋体" w:hint="eastAsia"/>
          <w:kern w:val="0"/>
          <w:sz w:val="28"/>
          <w:szCs w:val="32"/>
        </w:rPr>
        <w:t>大类招生与培养工作小组，原则上组长由院长担任，负责制订</w:t>
      </w:r>
      <w:r>
        <w:rPr>
          <w:rFonts w:ascii="仿宋_GB2312" w:eastAsia="仿宋_GB2312" w:hAnsi="宋体" w:cs="宋体" w:hint="eastAsia"/>
          <w:kern w:val="0"/>
          <w:sz w:val="28"/>
          <w:szCs w:val="32"/>
        </w:rPr>
        <w:t>二级学院专业培养方案</w:t>
      </w:r>
      <w:r>
        <w:rPr>
          <w:rFonts w:ascii="仿宋_GB2312" w:eastAsia="仿宋_GB2312" w:hAnsi="宋体" w:cs="宋体"/>
          <w:kern w:val="0"/>
          <w:sz w:val="28"/>
          <w:szCs w:val="32"/>
        </w:rPr>
        <w:t>、专业宣传</w:t>
      </w:r>
      <w:r>
        <w:rPr>
          <w:rFonts w:ascii="仿宋_GB2312" w:eastAsia="仿宋_GB2312" w:hAnsi="宋体" w:cs="宋体" w:hint="eastAsia"/>
          <w:kern w:val="0"/>
          <w:sz w:val="28"/>
          <w:szCs w:val="32"/>
        </w:rPr>
        <w:t>方案</w:t>
      </w:r>
      <w:r>
        <w:rPr>
          <w:rFonts w:ascii="仿宋_GB2312" w:eastAsia="仿宋_GB2312" w:hAnsi="宋体" w:cs="宋体"/>
          <w:kern w:val="0"/>
          <w:sz w:val="28"/>
          <w:szCs w:val="32"/>
        </w:rPr>
        <w:t>、</w:t>
      </w:r>
      <w:r>
        <w:rPr>
          <w:rFonts w:ascii="仿宋_GB2312" w:eastAsia="仿宋_GB2312" w:hAnsi="宋体" w:cs="宋体" w:hint="eastAsia"/>
          <w:kern w:val="0"/>
          <w:sz w:val="28"/>
          <w:szCs w:val="32"/>
        </w:rPr>
        <w:lastRenderedPageBreak/>
        <w:t>学生</w:t>
      </w:r>
      <w:r w:rsidR="00CF6CBD">
        <w:rPr>
          <w:rFonts w:ascii="仿宋_GB2312" w:eastAsia="仿宋_GB2312" w:hAnsi="宋体" w:cs="宋体" w:hint="eastAsia"/>
          <w:kern w:val="0"/>
          <w:sz w:val="28"/>
          <w:szCs w:val="32"/>
        </w:rPr>
        <w:t>专业分流</w:t>
      </w:r>
      <w:r>
        <w:rPr>
          <w:rFonts w:ascii="仿宋_GB2312" w:eastAsia="仿宋_GB2312" w:hAnsi="宋体" w:cs="宋体" w:hint="eastAsia"/>
          <w:kern w:val="0"/>
          <w:sz w:val="28"/>
          <w:szCs w:val="32"/>
        </w:rPr>
        <w:t>实施</w:t>
      </w:r>
      <w:r>
        <w:rPr>
          <w:rFonts w:ascii="仿宋_GB2312" w:eastAsia="仿宋_GB2312" w:hAnsi="宋体" w:cs="宋体"/>
          <w:kern w:val="0"/>
          <w:sz w:val="28"/>
          <w:szCs w:val="32"/>
        </w:rPr>
        <w:t>及管理办法</w:t>
      </w:r>
      <w:r>
        <w:rPr>
          <w:rFonts w:ascii="仿宋_GB2312" w:eastAsia="仿宋_GB2312" w:hAnsi="宋体" w:cs="宋体" w:hint="eastAsia"/>
          <w:kern w:val="0"/>
          <w:sz w:val="28"/>
          <w:szCs w:val="32"/>
        </w:rPr>
        <w:t>、2020</w:t>
      </w:r>
      <w:proofErr w:type="gramStart"/>
      <w:r>
        <w:rPr>
          <w:rFonts w:ascii="仿宋_GB2312" w:eastAsia="仿宋_GB2312" w:hAnsi="宋体" w:cs="宋体" w:hint="eastAsia"/>
          <w:kern w:val="0"/>
          <w:sz w:val="28"/>
          <w:szCs w:val="32"/>
        </w:rPr>
        <w:t>版人才</w:t>
      </w:r>
      <w:proofErr w:type="gramEnd"/>
      <w:r>
        <w:rPr>
          <w:rFonts w:ascii="仿宋_GB2312" w:eastAsia="仿宋_GB2312" w:hAnsi="宋体" w:cs="宋体" w:hint="eastAsia"/>
          <w:kern w:val="0"/>
          <w:sz w:val="28"/>
          <w:szCs w:val="32"/>
        </w:rPr>
        <w:t>培养方案以及大类招生与培养相关事项的组织、</w:t>
      </w:r>
      <w:r>
        <w:rPr>
          <w:rFonts w:ascii="仿宋_GB2312" w:eastAsia="仿宋_GB2312" w:hAnsi="宋体" w:cs="宋体"/>
          <w:kern w:val="0"/>
          <w:sz w:val="28"/>
          <w:szCs w:val="32"/>
        </w:rPr>
        <w:t>实施</w:t>
      </w:r>
      <w:r>
        <w:rPr>
          <w:rFonts w:ascii="仿宋_GB2312" w:eastAsia="仿宋_GB2312" w:hAnsi="宋体" w:cs="宋体" w:hint="eastAsia"/>
          <w:kern w:val="0"/>
          <w:sz w:val="28"/>
          <w:szCs w:val="32"/>
        </w:rPr>
        <w:t>与管理。</w:t>
      </w:r>
    </w:p>
    <w:p w:rsidR="008B6F0A" w:rsidRDefault="008B6F0A">
      <w:pPr>
        <w:widowControl/>
        <w:spacing w:line="360" w:lineRule="auto"/>
        <w:ind w:firstLine="4962"/>
        <w:jc w:val="right"/>
        <w:rPr>
          <w:rFonts w:ascii="仿宋_GB2312" w:eastAsia="仿宋_GB2312" w:hAnsi="宋体" w:cs="宋体"/>
          <w:kern w:val="0"/>
          <w:sz w:val="28"/>
          <w:szCs w:val="32"/>
        </w:rPr>
      </w:pPr>
    </w:p>
    <w:p w:rsidR="008B6F0A" w:rsidRDefault="008B6F0A">
      <w:pPr>
        <w:widowControl/>
        <w:spacing w:line="360" w:lineRule="auto"/>
        <w:ind w:firstLine="4962"/>
        <w:jc w:val="right"/>
        <w:rPr>
          <w:rFonts w:ascii="仿宋_GB2312" w:eastAsia="仿宋_GB2312" w:hAnsi="宋体" w:cs="宋体"/>
          <w:kern w:val="0"/>
          <w:sz w:val="28"/>
          <w:szCs w:val="32"/>
        </w:rPr>
      </w:pPr>
    </w:p>
    <w:p w:rsidR="008B6F0A" w:rsidRDefault="008B6F0A" w:rsidP="002446FE">
      <w:pPr>
        <w:widowControl/>
        <w:shd w:val="clear" w:color="auto" w:fill="FFFFFF"/>
        <w:spacing w:line="315" w:lineRule="atLeast"/>
        <w:ind w:firstLineChars="202" w:firstLine="566"/>
        <w:jc w:val="left"/>
        <w:rPr>
          <w:rFonts w:ascii="仿宋" w:eastAsia="仿宋" w:hAnsi="仿宋" w:cs="宋体"/>
          <w:kern w:val="0"/>
          <w:sz w:val="28"/>
          <w:szCs w:val="24"/>
        </w:rPr>
      </w:pPr>
    </w:p>
    <w:p w:rsidR="008B6F0A" w:rsidRDefault="008B6F0A" w:rsidP="002446FE">
      <w:pPr>
        <w:widowControl/>
        <w:shd w:val="clear" w:color="auto" w:fill="FFFFFF"/>
        <w:spacing w:line="315" w:lineRule="atLeast"/>
        <w:ind w:firstLineChars="202" w:firstLine="566"/>
        <w:jc w:val="left"/>
        <w:rPr>
          <w:rFonts w:ascii="仿宋" w:eastAsia="仿宋" w:hAnsi="仿宋" w:cs="宋体"/>
          <w:kern w:val="0"/>
          <w:sz w:val="28"/>
          <w:szCs w:val="24"/>
        </w:rPr>
      </w:pPr>
    </w:p>
    <w:p w:rsidR="008B6F0A" w:rsidRDefault="008B6F0A" w:rsidP="002446FE">
      <w:pPr>
        <w:widowControl/>
        <w:shd w:val="clear" w:color="auto" w:fill="FFFFFF"/>
        <w:spacing w:line="315" w:lineRule="atLeast"/>
        <w:ind w:firstLineChars="202" w:firstLine="566"/>
        <w:jc w:val="left"/>
        <w:rPr>
          <w:rFonts w:ascii="仿宋" w:eastAsia="仿宋" w:hAnsi="仿宋" w:cs="宋体"/>
          <w:kern w:val="0"/>
          <w:sz w:val="28"/>
          <w:szCs w:val="24"/>
        </w:rPr>
      </w:pPr>
    </w:p>
    <w:p w:rsidR="008B6F0A" w:rsidRDefault="008B6F0A" w:rsidP="002446FE">
      <w:pPr>
        <w:widowControl/>
        <w:shd w:val="clear" w:color="auto" w:fill="FFFFFF"/>
        <w:spacing w:line="315" w:lineRule="atLeast"/>
        <w:ind w:firstLineChars="202" w:firstLine="566"/>
        <w:jc w:val="left"/>
        <w:rPr>
          <w:rFonts w:ascii="仿宋" w:eastAsia="仿宋" w:hAnsi="仿宋" w:cs="宋体"/>
          <w:kern w:val="0"/>
          <w:sz w:val="28"/>
          <w:szCs w:val="24"/>
        </w:rPr>
      </w:pPr>
    </w:p>
    <w:p w:rsidR="008B6F0A" w:rsidRDefault="008B6F0A" w:rsidP="002446FE">
      <w:pPr>
        <w:widowControl/>
        <w:shd w:val="clear" w:color="auto" w:fill="FFFFFF"/>
        <w:spacing w:line="315" w:lineRule="atLeast"/>
        <w:ind w:firstLineChars="202" w:firstLine="566"/>
        <w:jc w:val="left"/>
        <w:rPr>
          <w:rFonts w:ascii="仿宋" w:eastAsia="仿宋" w:hAnsi="仿宋" w:cs="宋体"/>
          <w:kern w:val="0"/>
          <w:sz w:val="28"/>
          <w:szCs w:val="24"/>
        </w:rPr>
      </w:pPr>
    </w:p>
    <w:p w:rsidR="008B6F0A" w:rsidRDefault="008B6F0A" w:rsidP="002446FE">
      <w:pPr>
        <w:widowControl/>
        <w:shd w:val="clear" w:color="auto" w:fill="FFFFFF"/>
        <w:spacing w:line="315" w:lineRule="atLeast"/>
        <w:ind w:firstLineChars="202" w:firstLine="566"/>
        <w:jc w:val="left"/>
        <w:rPr>
          <w:rFonts w:ascii="仿宋" w:eastAsia="仿宋" w:hAnsi="仿宋" w:cs="宋体"/>
          <w:kern w:val="0"/>
          <w:sz w:val="28"/>
          <w:szCs w:val="24"/>
        </w:rPr>
      </w:pPr>
    </w:p>
    <w:p w:rsidR="008B6F0A" w:rsidRDefault="008B6F0A" w:rsidP="002446FE">
      <w:pPr>
        <w:widowControl/>
        <w:shd w:val="clear" w:color="auto" w:fill="FFFFFF"/>
        <w:spacing w:line="315" w:lineRule="atLeast"/>
        <w:ind w:firstLineChars="202" w:firstLine="566"/>
        <w:jc w:val="left"/>
        <w:rPr>
          <w:rFonts w:ascii="仿宋" w:eastAsia="仿宋" w:hAnsi="仿宋" w:cs="宋体"/>
          <w:kern w:val="0"/>
          <w:sz w:val="28"/>
          <w:szCs w:val="24"/>
        </w:rPr>
      </w:pPr>
    </w:p>
    <w:p w:rsidR="00C54E17" w:rsidRDefault="00C54E17" w:rsidP="002446FE">
      <w:pPr>
        <w:widowControl/>
        <w:shd w:val="clear" w:color="auto" w:fill="FFFFFF"/>
        <w:spacing w:line="315" w:lineRule="atLeast"/>
        <w:ind w:firstLineChars="202" w:firstLine="566"/>
        <w:jc w:val="left"/>
        <w:rPr>
          <w:rFonts w:ascii="仿宋" w:eastAsia="仿宋" w:hAnsi="仿宋" w:cs="宋体"/>
          <w:kern w:val="0"/>
          <w:sz w:val="28"/>
          <w:szCs w:val="24"/>
        </w:rPr>
      </w:pPr>
    </w:p>
    <w:p w:rsidR="00C54E17" w:rsidRDefault="00C54E17" w:rsidP="002446FE">
      <w:pPr>
        <w:widowControl/>
        <w:shd w:val="clear" w:color="auto" w:fill="FFFFFF"/>
        <w:spacing w:line="315" w:lineRule="atLeast"/>
        <w:ind w:firstLineChars="202" w:firstLine="566"/>
        <w:jc w:val="left"/>
        <w:rPr>
          <w:rFonts w:ascii="仿宋" w:eastAsia="仿宋" w:hAnsi="仿宋" w:cs="宋体"/>
          <w:kern w:val="0"/>
          <w:sz w:val="28"/>
          <w:szCs w:val="24"/>
        </w:rPr>
      </w:pPr>
    </w:p>
    <w:p w:rsidR="00C54E17" w:rsidRDefault="00C54E17" w:rsidP="002446FE">
      <w:pPr>
        <w:widowControl/>
        <w:shd w:val="clear" w:color="auto" w:fill="FFFFFF"/>
        <w:spacing w:line="315" w:lineRule="atLeast"/>
        <w:ind w:firstLineChars="202" w:firstLine="566"/>
        <w:jc w:val="left"/>
        <w:rPr>
          <w:rFonts w:ascii="仿宋" w:eastAsia="仿宋" w:hAnsi="仿宋" w:cs="宋体"/>
          <w:kern w:val="0"/>
          <w:sz w:val="28"/>
          <w:szCs w:val="24"/>
        </w:rPr>
      </w:pPr>
    </w:p>
    <w:p w:rsidR="00C54E17" w:rsidRDefault="00C54E17" w:rsidP="002446FE">
      <w:pPr>
        <w:widowControl/>
        <w:shd w:val="clear" w:color="auto" w:fill="FFFFFF"/>
        <w:spacing w:line="315" w:lineRule="atLeast"/>
        <w:ind w:firstLineChars="202" w:firstLine="566"/>
        <w:jc w:val="left"/>
        <w:rPr>
          <w:rFonts w:ascii="仿宋" w:eastAsia="仿宋" w:hAnsi="仿宋" w:cs="宋体"/>
          <w:kern w:val="0"/>
          <w:sz w:val="28"/>
          <w:szCs w:val="24"/>
        </w:rPr>
      </w:pPr>
    </w:p>
    <w:p w:rsidR="008B6F0A" w:rsidRDefault="008B6F0A" w:rsidP="002446FE">
      <w:pPr>
        <w:widowControl/>
        <w:shd w:val="clear" w:color="auto" w:fill="FFFFFF"/>
        <w:spacing w:line="315" w:lineRule="atLeast"/>
        <w:ind w:firstLineChars="202" w:firstLine="566"/>
        <w:jc w:val="left"/>
        <w:rPr>
          <w:rFonts w:ascii="仿宋" w:eastAsia="仿宋" w:hAnsi="仿宋" w:cs="宋体"/>
          <w:kern w:val="0"/>
          <w:sz w:val="28"/>
          <w:szCs w:val="24"/>
        </w:rPr>
      </w:pPr>
    </w:p>
    <w:p w:rsidR="008B6F0A" w:rsidRDefault="008B6F0A" w:rsidP="002446FE">
      <w:pPr>
        <w:widowControl/>
        <w:shd w:val="clear" w:color="auto" w:fill="FFFFFF"/>
        <w:spacing w:line="315" w:lineRule="atLeast"/>
        <w:ind w:firstLineChars="202" w:firstLine="566"/>
        <w:jc w:val="left"/>
        <w:rPr>
          <w:rFonts w:ascii="仿宋" w:eastAsia="仿宋" w:hAnsi="仿宋" w:cs="宋体"/>
          <w:kern w:val="0"/>
          <w:sz w:val="28"/>
          <w:szCs w:val="24"/>
        </w:rPr>
      </w:pPr>
    </w:p>
    <w:p w:rsidR="008B6F0A" w:rsidRDefault="008B6F0A">
      <w:pPr>
        <w:spacing w:line="360" w:lineRule="auto"/>
        <w:rPr>
          <w:rFonts w:ascii="仿宋_GB2312" w:eastAsia="仿宋_GB2312" w:hAnsi="华文仿宋"/>
          <w:b/>
          <w:sz w:val="28"/>
          <w:szCs w:val="28"/>
        </w:rPr>
      </w:pPr>
    </w:p>
    <w:tbl>
      <w:tblPr>
        <w:tblW w:w="8865" w:type="dxa"/>
        <w:tblBorders>
          <w:top w:val="single" w:sz="4" w:space="0" w:color="auto"/>
          <w:bottom w:val="single" w:sz="4" w:space="0" w:color="auto"/>
          <w:insideH w:val="single" w:sz="4" w:space="0" w:color="auto"/>
          <w:insideV w:val="single" w:sz="4" w:space="0" w:color="auto"/>
        </w:tblBorders>
        <w:tblLayout w:type="fixed"/>
        <w:tblLook w:val="04A0"/>
      </w:tblPr>
      <w:tblGrid>
        <w:gridCol w:w="8865"/>
      </w:tblGrid>
      <w:tr w:rsidR="008B6F0A">
        <w:trPr>
          <w:trHeight w:val="580"/>
        </w:trPr>
        <w:tc>
          <w:tcPr>
            <w:tcW w:w="8865" w:type="dxa"/>
            <w:tcBorders>
              <w:top w:val="single" w:sz="4" w:space="0" w:color="auto"/>
              <w:left w:val="nil"/>
              <w:bottom w:val="single" w:sz="4" w:space="0" w:color="auto"/>
              <w:right w:val="nil"/>
            </w:tcBorders>
          </w:tcPr>
          <w:p w:rsidR="008B6F0A" w:rsidRDefault="00170F46">
            <w:pPr>
              <w:adjustRightInd w:val="0"/>
              <w:snapToGrid w:val="0"/>
              <w:spacing w:before="50" w:after="50" w:line="520" w:lineRule="exact"/>
              <w:ind w:right="499" w:firstLineChars="50" w:firstLine="140"/>
              <w:rPr>
                <w:rFonts w:ascii="仿宋_GB2312" w:eastAsia="仿宋_GB2312" w:hAnsi="仿宋"/>
                <w:sz w:val="28"/>
                <w:szCs w:val="28"/>
              </w:rPr>
            </w:pPr>
            <w:r>
              <w:rPr>
                <w:rFonts w:ascii="仿宋_GB2312" w:eastAsia="仿宋_GB2312" w:hAnsi="仿宋" w:hint="eastAsia"/>
                <w:sz w:val="28"/>
                <w:szCs w:val="28"/>
              </w:rPr>
              <w:t>抄送：学校党政领导</w:t>
            </w:r>
            <w:r w:rsidR="0004688F">
              <w:rPr>
                <w:rFonts w:ascii="仿宋_GB2312" w:eastAsia="仿宋_GB2312" w:hAnsi="仿宋" w:hint="eastAsia"/>
                <w:sz w:val="28"/>
                <w:szCs w:val="28"/>
              </w:rPr>
              <w:t>。</w:t>
            </w:r>
            <w:r>
              <w:rPr>
                <w:rFonts w:ascii="仿宋_GB2312" w:eastAsia="仿宋_GB2312" w:hAnsi="仿宋" w:hint="eastAsia"/>
                <w:sz w:val="28"/>
                <w:szCs w:val="28"/>
              </w:rPr>
              <w:t xml:space="preserve">　　　　　　　　　　　　　　　　　　　　　　　　　</w:t>
            </w:r>
          </w:p>
        </w:tc>
      </w:tr>
      <w:tr w:rsidR="008B6F0A">
        <w:trPr>
          <w:trHeight w:val="633"/>
        </w:trPr>
        <w:tc>
          <w:tcPr>
            <w:tcW w:w="8865" w:type="dxa"/>
            <w:tcBorders>
              <w:top w:val="single" w:sz="4" w:space="0" w:color="auto"/>
              <w:left w:val="nil"/>
              <w:bottom w:val="single" w:sz="4" w:space="0" w:color="auto"/>
              <w:right w:val="nil"/>
            </w:tcBorders>
          </w:tcPr>
          <w:p w:rsidR="008B6F0A" w:rsidRDefault="00170F46">
            <w:pPr>
              <w:adjustRightInd w:val="0"/>
              <w:snapToGrid w:val="0"/>
              <w:spacing w:before="50" w:after="50" w:line="520" w:lineRule="exact"/>
              <w:ind w:right="279" w:firstLineChars="50" w:firstLine="140"/>
              <w:rPr>
                <w:rFonts w:ascii="仿宋_GB2312" w:eastAsia="仿宋_GB2312" w:hAnsi="仿宋"/>
                <w:sz w:val="28"/>
                <w:szCs w:val="28"/>
              </w:rPr>
            </w:pPr>
            <w:r>
              <w:rPr>
                <w:rFonts w:ascii="仿宋_GB2312" w:eastAsia="仿宋_GB2312" w:hAnsi="仿宋" w:hint="eastAsia"/>
                <w:sz w:val="28"/>
                <w:szCs w:val="28"/>
              </w:rPr>
              <w:t>北京印刷学院办公室</w:t>
            </w:r>
            <w:r>
              <w:rPr>
                <w:rFonts w:ascii="仿宋_GB2312" w:eastAsia="仿宋_GB2312" w:hAnsi="仿宋"/>
                <w:sz w:val="28"/>
                <w:szCs w:val="28"/>
              </w:rPr>
              <w:t xml:space="preserve">            </w:t>
            </w:r>
            <w:r>
              <w:rPr>
                <w:rFonts w:ascii="仿宋_GB2312" w:eastAsia="仿宋_GB2312" w:hAnsi="仿宋" w:hint="eastAsia"/>
                <w:sz w:val="28"/>
                <w:szCs w:val="28"/>
              </w:rPr>
              <w:t xml:space="preserve">         2019年12月27</w:t>
            </w:r>
            <w:r>
              <w:rPr>
                <w:rFonts w:eastAsia="仿宋_GB2312" w:hint="eastAsia"/>
                <w:sz w:val="28"/>
                <w:szCs w:val="28"/>
              </w:rPr>
              <w:t>日</w:t>
            </w:r>
            <w:r>
              <w:rPr>
                <w:rFonts w:ascii="仿宋_GB2312" w:eastAsia="仿宋_GB2312" w:hAnsi="仿宋" w:hint="eastAsia"/>
                <w:sz w:val="28"/>
                <w:szCs w:val="28"/>
              </w:rPr>
              <w:t>印发</w:t>
            </w:r>
          </w:p>
        </w:tc>
      </w:tr>
    </w:tbl>
    <w:p w:rsidR="008B6F0A" w:rsidRDefault="008B6F0A">
      <w:pPr>
        <w:spacing w:line="20" w:lineRule="exact"/>
        <w:rPr>
          <w:rFonts w:ascii="仿宋_GB2312" w:eastAsia="仿宋_GB2312" w:hAnsi="华文仿宋"/>
          <w:sz w:val="32"/>
          <w:szCs w:val="32"/>
        </w:rPr>
      </w:pPr>
    </w:p>
    <w:sectPr w:rsidR="008B6F0A" w:rsidSect="006438D4">
      <w:footerReference w:type="even" r:id="rId7"/>
      <w:footerReference w:type="default" r:id="rId8"/>
      <w:pgSz w:w="11906" w:h="16838"/>
      <w:pgMar w:top="2098" w:right="1474" w:bottom="1985" w:left="1588"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73F4" w:rsidRDefault="002373F4">
      <w:r>
        <w:separator/>
      </w:r>
    </w:p>
  </w:endnote>
  <w:endnote w:type="continuationSeparator" w:id="0">
    <w:p w:rsidR="002373F4" w:rsidRDefault="002373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default"/>
    <w:sig w:usb0="A10006FF" w:usb1="4000205B" w:usb2="00000010" w:usb3="00000000" w:csb0="2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F0A" w:rsidRDefault="00170F46">
    <w:pPr>
      <w:pStyle w:val="a5"/>
      <w:rPr>
        <w:rFonts w:ascii="宋体" w:hAnsi="宋体"/>
        <w:sz w:val="28"/>
        <w:szCs w:val="28"/>
      </w:rPr>
    </w:pPr>
    <w:r>
      <w:rPr>
        <w:rFonts w:ascii="宋体" w:hAnsi="宋体" w:hint="eastAsia"/>
        <w:sz w:val="28"/>
        <w:szCs w:val="28"/>
      </w:rPr>
      <w:t xml:space="preserve"> </w:t>
    </w:r>
    <w:r w:rsidR="006438D4">
      <w:rPr>
        <w:rFonts w:ascii="宋体" w:hAnsi="宋体"/>
        <w:sz w:val="28"/>
        <w:szCs w:val="28"/>
      </w:rPr>
      <w:fldChar w:fldCharType="begin"/>
    </w:r>
    <w:r>
      <w:rPr>
        <w:rFonts w:ascii="宋体" w:hAnsi="宋体"/>
        <w:sz w:val="28"/>
        <w:szCs w:val="28"/>
      </w:rPr>
      <w:instrText xml:space="preserve"> PAGE   \* MERGEFORMAT </w:instrText>
    </w:r>
    <w:r w:rsidR="006438D4">
      <w:rPr>
        <w:rFonts w:ascii="宋体" w:hAnsi="宋体"/>
        <w:sz w:val="28"/>
        <w:szCs w:val="28"/>
      </w:rPr>
      <w:fldChar w:fldCharType="separate"/>
    </w:r>
    <w:r w:rsidR="0004688F">
      <w:rPr>
        <w:rFonts w:ascii="宋体" w:hAnsi="宋体"/>
        <w:noProof/>
        <w:sz w:val="28"/>
        <w:szCs w:val="28"/>
      </w:rPr>
      <w:t>- 2 -</w:t>
    </w:r>
    <w:r w:rsidR="006438D4">
      <w:rPr>
        <w:rFonts w:ascii="宋体" w:hAnsi="宋体"/>
        <w:sz w:val="28"/>
        <w:szCs w:val="28"/>
      </w:rPr>
      <w:fldChar w:fldCharType="end"/>
    </w:r>
  </w:p>
  <w:p w:rsidR="008B6F0A" w:rsidRDefault="008B6F0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F0A" w:rsidRDefault="006438D4">
    <w:pPr>
      <w:pStyle w:val="a5"/>
      <w:wordWrap w:val="0"/>
      <w:ind w:right="280"/>
      <w:jc w:val="right"/>
      <w:rPr>
        <w:rFonts w:ascii="宋体" w:hAnsi="宋体"/>
        <w:sz w:val="28"/>
        <w:szCs w:val="28"/>
      </w:rPr>
    </w:pPr>
    <w:r>
      <w:rPr>
        <w:rFonts w:ascii="宋体" w:hAnsi="宋体"/>
        <w:sz w:val="28"/>
        <w:szCs w:val="28"/>
      </w:rPr>
      <w:fldChar w:fldCharType="begin"/>
    </w:r>
    <w:r w:rsidR="00170F46">
      <w:rPr>
        <w:rFonts w:ascii="宋体" w:hAnsi="宋体"/>
        <w:sz w:val="28"/>
        <w:szCs w:val="28"/>
      </w:rPr>
      <w:instrText xml:space="preserve"> PAGE   \* MERGEFORMAT </w:instrText>
    </w:r>
    <w:r>
      <w:rPr>
        <w:rFonts w:ascii="宋体" w:hAnsi="宋体"/>
        <w:sz w:val="28"/>
        <w:szCs w:val="28"/>
      </w:rPr>
      <w:fldChar w:fldCharType="separate"/>
    </w:r>
    <w:r w:rsidR="0004688F" w:rsidRPr="0004688F">
      <w:rPr>
        <w:rFonts w:ascii="宋体" w:hAnsi="宋体"/>
        <w:noProof/>
        <w:sz w:val="28"/>
        <w:szCs w:val="28"/>
        <w:lang w:val="zh-CN"/>
      </w:rPr>
      <w:t>-</w:t>
    </w:r>
    <w:r w:rsidR="0004688F">
      <w:rPr>
        <w:rFonts w:ascii="宋体" w:hAnsi="宋体"/>
        <w:noProof/>
        <w:sz w:val="28"/>
        <w:szCs w:val="28"/>
      </w:rPr>
      <w:t xml:space="preserve"> 1 -</w:t>
    </w:r>
    <w:r>
      <w:rPr>
        <w:rFonts w:ascii="宋体" w:hAnsi="宋体"/>
        <w:sz w:val="28"/>
        <w:szCs w:val="28"/>
      </w:rPr>
      <w:fldChar w:fldCharType="end"/>
    </w:r>
    <w:r w:rsidR="00170F46">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73F4" w:rsidRDefault="002373F4">
      <w:r>
        <w:separator/>
      </w:r>
    </w:p>
  </w:footnote>
  <w:footnote w:type="continuationSeparator" w:id="0">
    <w:p w:rsidR="002373F4" w:rsidRDefault="002373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evenAndOddHeaders/>
  <w:drawingGridHorizontalSpacing w:val="105"/>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077DB"/>
    <w:rsid w:val="00000217"/>
    <w:rsid w:val="0000719B"/>
    <w:rsid w:val="000133C8"/>
    <w:rsid w:val="000154DD"/>
    <w:rsid w:val="00016689"/>
    <w:rsid w:val="000166AC"/>
    <w:rsid w:val="000226DC"/>
    <w:rsid w:val="000331F0"/>
    <w:rsid w:val="000340D1"/>
    <w:rsid w:val="00034EA3"/>
    <w:rsid w:val="00035470"/>
    <w:rsid w:val="00035DA9"/>
    <w:rsid w:val="00042477"/>
    <w:rsid w:val="00044FB2"/>
    <w:rsid w:val="0004688F"/>
    <w:rsid w:val="000478F1"/>
    <w:rsid w:val="00064D91"/>
    <w:rsid w:val="00065622"/>
    <w:rsid w:val="0007009D"/>
    <w:rsid w:val="00080393"/>
    <w:rsid w:val="000A121C"/>
    <w:rsid w:val="000A184B"/>
    <w:rsid w:val="000A7457"/>
    <w:rsid w:val="000C0441"/>
    <w:rsid w:val="000C263F"/>
    <w:rsid w:val="000C39E4"/>
    <w:rsid w:val="000C577C"/>
    <w:rsid w:val="000D7776"/>
    <w:rsid w:val="000E0195"/>
    <w:rsid w:val="000E36FF"/>
    <w:rsid w:val="000E6DAE"/>
    <w:rsid w:val="00107199"/>
    <w:rsid w:val="00107E6B"/>
    <w:rsid w:val="00122B4E"/>
    <w:rsid w:val="00125296"/>
    <w:rsid w:val="001331A7"/>
    <w:rsid w:val="0013482B"/>
    <w:rsid w:val="00152228"/>
    <w:rsid w:val="00156C85"/>
    <w:rsid w:val="00164A78"/>
    <w:rsid w:val="00170F46"/>
    <w:rsid w:val="00172491"/>
    <w:rsid w:val="001748F4"/>
    <w:rsid w:val="00176AAD"/>
    <w:rsid w:val="00187F1E"/>
    <w:rsid w:val="00196C84"/>
    <w:rsid w:val="001B359D"/>
    <w:rsid w:val="001B6FFE"/>
    <w:rsid w:val="001D2086"/>
    <w:rsid w:val="001D2E36"/>
    <w:rsid w:val="001D6C8E"/>
    <w:rsid w:val="001E024D"/>
    <w:rsid w:val="001E039F"/>
    <w:rsid w:val="001E6129"/>
    <w:rsid w:val="001F3F4E"/>
    <w:rsid w:val="001F7B88"/>
    <w:rsid w:val="00214C06"/>
    <w:rsid w:val="002203B3"/>
    <w:rsid w:val="0023719C"/>
    <w:rsid w:val="002373F4"/>
    <w:rsid w:val="002409BE"/>
    <w:rsid w:val="00243E63"/>
    <w:rsid w:val="002446FE"/>
    <w:rsid w:val="00245D68"/>
    <w:rsid w:val="002475E0"/>
    <w:rsid w:val="0025059D"/>
    <w:rsid w:val="00257D1C"/>
    <w:rsid w:val="00264CCD"/>
    <w:rsid w:val="00267A09"/>
    <w:rsid w:val="00274B4F"/>
    <w:rsid w:val="00275768"/>
    <w:rsid w:val="00293D92"/>
    <w:rsid w:val="00295FC2"/>
    <w:rsid w:val="002A17CD"/>
    <w:rsid w:val="002A21DA"/>
    <w:rsid w:val="002B05E8"/>
    <w:rsid w:val="002B0B9C"/>
    <w:rsid w:val="002B1559"/>
    <w:rsid w:val="002C24D8"/>
    <w:rsid w:val="002C5DDE"/>
    <w:rsid w:val="002D06BB"/>
    <w:rsid w:val="002D61DB"/>
    <w:rsid w:val="002E2141"/>
    <w:rsid w:val="002E41FE"/>
    <w:rsid w:val="002F4744"/>
    <w:rsid w:val="002F74C3"/>
    <w:rsid w:val="00300ACC"/>
    <w:rsid w:val="00300B72"/>
    <w:rsid w:val="00305CB4"/>
    <w:rsid w:val="00305E29"/>
    <w:rsid w:val="00316ED2"/>
    <w:rsid w:val="0031734F"/>
    <w:rsid w:val="00324777"/>
    <w:rsid w:val="0032564A"/>
    <w:rsid w:val="00330757"/>
    <w:rsid w:val="0034245C"/>
    <w:rsid w:val="003612CD"/>
    <w:rsid w:val="00361AA2"/>
    <w:rsid w:val="00362E04"/>
    <w:rsid w:val="00377F9B"/>
    <w:rsid w:val="003924F5"/>
    <w:rsid w:val="003A0C5A"/>
    <w:rsid w:val="003A2BDA"/>
    <w:rsid w:val="003A3504"/>
    <w:rsid w:val="003A354E"/>
    <w:rsid w:val="003A7547"/>
    <w:rsid w:val="003A7BCA"/>
    <w:rsid w:val="003B6BF5"/>
    <w:rsid w:val="003B6F2C"/>
    <w:rsid w:val="003B733D"/>
    <w:rsid w:val="003D1519"/>
    <w:rsid w:val="003E0078"/>
    <w:rsid w:val="003E4D19"/>
    <w:rsid w:val="003E73B3"/>
    <w:rsid w:val="003F3E16"/>
    <w:rsid w:val="0040084E"/>
    <w:rsid w:val="00407674"/>
    <w:rsid w:val="004131DC"/>
    <w:rsid w:val="0043041D"/>
    <w:rsid w:val="0044754A"/>
    <w:rsid w:val="00456B62"/>
    <w:rsid w:val="00456FAD"/>
    <w:rsid w:val="00461AD0"/>
    <w:rsid w:val="00463361"/>
    <w:rsid w:val="004635DD"/>
    <w:rsid w:val="004724DB"/>
    <w:rsid w:val="00473D34"/>
    <w:rsid w:val="00482993"/>
    <w:rsid w:val="004920BB"/>
    <w:rsid w:val="004B0B9B"/>
    <w:rsid w:val="004B2B1A"/>
    <w:rsid w:val="004C03AA"/>
    <w:rsid w:val="004C05ED"/>
    <w:rsid w:val="004C4360"/>
    <w:rsid w:val="004C5B16"/>
    <w:rsid w:val="004D304D"/>
    <w:rsid w:val="004D34C8"/>
    <w:rsid w:val="004D5976"/>
    <w:rsid w:val="004D7964"/>
    <w:rsid w:val="004E0616"/>
    <w:rsid w:val="004E3381"/>
    <w:rsid w:val="004E5F8D"/>
    <w:rsid w:val="005027C2"/>
    <w:rsid w:val="00502FC9"/>
    <w:rsid w:val="005060F7"/>
    <w:rsid w:val="00522EE4"/>
    <w:rsid w:val="005364B9"/>
    <w:rsid w:val="00541626"/>
    <w:rsid w:val="0054284D"/>
    <w:rsid w:val="00550C0C"/>
    <w:rsid w:val="00550F81"/>
    <w:rsid w:val="00555B18"/>
    <w:rsid w:val="005650D7"/>
    <w:rsid w:val="005662B1"/>
    <w:rsid w:val="00577923"/>
    <w:rsid w:val="00582417"/>
    <w:rsid w:val="00584C71"/>
    <w:rsid w:val="00592AFF"/>
    <w:rsid w:val="00593F00"/>
    <w:rsid w:val="0059425C"/>
    <w:rsid w:val="005977AA"/>
    <w:rsid w:val="00597810"/>
    <w:rsid w:val="005A1189"/>
    <w:rsid w:val="005A3BF8"/>
    <w:rsid w:val="005A6D8D"/>
    <w:rsid w:val="005B1EF0"/>
    <w:rsid w:val="005B1F18"/>
    <w:rsid w:val="005B6C9B"/>
    <w:rsid w:val="005B7256"/>
    <w:rsid w:val="005C377A"/>
    <w:rsid w:val="005D277E"/>
    <w:rsid w:val="005D48E8"/>
    <w:rsid w:val="005E65BF"/>
    <w:rsid w:val="005F076C"/>
    <w:rsid w:val="005F588B"/>
    <w:rsid w:val="0060188F"/>
    <w:rsid w:val="00601D0D"/>
    <w:rsid w:val="00604233"/>
    <w:rsid w:val="00611744"/>
    <w:rsid w:val="00614DAC"/>
    <w:rsid w:val="00616AF8"/>
    <w:rsid w:val="006210F1"/>
    <w:rsid w:val="006249E8"/>
    <w:rsid w:val="006275CB"/>
    <w:rsid w:val="006400BD"/>
    <w:rsid w:val="006438D4"/>
    <w:rsid w:val="00643AE6"/>
    <w:rsid w:val="006455AF"/>
    <w:rsid w:val="00650028"/>
    <w:rsid w:val="00652BD3"/>
    <w:rsid w:val="00654787"/>
    <w:rsid w:val="006555FC"/>
    <w:rsid w:val="006564B1"/>
    <w:rsid w:val="00657382"/>
    <w:rsid w:val="00660140"/>
    <w:rsid w:val="00661059"/>
    <w:rsid w:val="00663431"/>
    <w:rsid w:val="00664161"/>
    <w:rsid w:val="006752BF"/>
    <w:rsid w:val="006818A6"/>
    <w:rsid w:val="006862FF"/>
    <w:rsid w:val="00686F08"/>
    <w:rsid w:val="00692D40"/>
    <w:rsid w:val="0069668E"/>
    <w:rsid w:val="006C7CAF"/>
    <w:rsid w:val="006D1CB0"/>
    <w:rsid w:val="006D6E02"/>
    <w:rsid w:val="006E19A8"/>
    <w:rsid w:val="006F1343"/>
    <w:rsid w:val="006F6E72"/>
    <w:rsid w:val="00701EFD"/>
    <w:rsid w:val="00703448"/>
    <w:rsid w:val="007134DB"/>
    <w:rsid w:val="007174C2"/>
    <w:rsid w:val="00727185"/>
    <w:rsid w:val="00731188"/>
    <w:rsid w:val="007320ED"/>
    <w:rsid w:val="00735F18"/>
    <w:rsid w:val="00736C4B"/>
    <w:rsid w:val="00743B85"/>
    <w:rsid w:val="00744CC5"/>
    <w:rsid w:val="0074781E"/>
    <w:rsid w:val="00752326"/>
    <w:rsid w:val="007532ED"/>
    <w:rsid w:val="00755742"/>
    <w:rsid w:val="0076126F"/>
    <w:rsid w:val="00764D99"/>
    <w:rsid w:val="00767DA4"/>
    <w:rsid w:val="007746E0"/>
    <w:rsid w:val="00792FA2"/>
    <w:rsid w:val="007B293B"/>
    <w:rsid w:val="007B6D33"/>
    <w:rsid w:val="007C2443"/>
    <w:rsid w:val="007E1E14"/>
    <w:rsid w:val="007F22EC"/>
    <w:rsid w:val="007F5AFD"/>
    <w:rsid w:val="008077DB"/>
    <w:rsid w:val="008103D5"/>
    <w:rsid w:val="00810BEF"/>
    <w:rsid w:val="008161F6"/>
    <w:rsid w:val="0081719E"/>
    <w:rsid w:val="008241A6"/>
    <w:rsid w:val="00825609"/>
    <w:rsid w:val="00827EE3"/>
    <w:rsid w:val="008326BF"/>
    <w:rsid w:val="0083668F"/>
    <w:rsid w:val="00836A87"/>
    <w:rsid w:val="00844C8B"/>
    <w:rsid w:val="00850BF7"/>
    <w:rsid w:val="00850F11"/>
    <w:rsid w:val="008528A9"/>
    <w:rsid w:val="00852C6F"/>
    <w:rsid w:val="00856800"/>
    <w:rsid w:val="00863C05"/>
    <w:rsid w:val="00872584"/>
    <w:rsid w:val="00875A43"/>
    <w:rsid w:val="0089330E"/>
    <w:rsid w:val="00894B5B"/>
    <w:rsid w:val="00897660"/>
    <w:rsid w:val="008A18C0"/>
    <w:rsid w:val="008A1CBB"/>
    <w:rsid w:val="008A67D5"/>
    <w:rsid w:val="008A719A"/>
    <w:rsid w:val="008A7C9A"/>
    <w:rsid w:val="008B31FA"/>
    <w:rsid w:val="008B556B"/>
    <w:rsid w:val="008B6F0A"/>
    <w:rsid w:val="008C0DBB"/>
    <w:rsid w:val="008C6CCC"/>
    <w:rsid w:val="008D5386"/>
    <w:rsid w:val="008F4A4D"/>
    <w:rsid w:val="008F617D"/>
    <w:rsid w:val="008F6529"/>
    <w:rsid w:val="008F6AC6"/>
    <w:rsid w:val="0090432B"/>
    <w:rsid w:val="00907B8D"/>
    <w:rsid w:val="009111FC"/>
    <w:rsid w:val="0091205F"/>
    <w:rsid w:val="00917914"/>
    <w:rsid w:val="0092737A"/>
    <w:rsid w:val="00933E10"/>
    <w:rsid w:val="00934307"/>
    <w:rsid w:val="0094069A"/>
    <w:rsid w:val="009418D4"/>
    <w:rsid w:val="009439FC"/>
    <w:rsid w:val="00945164"/>
    <w:rsid w:val="00951AD4"/>
    <w:rsid w:val="0095265D"/>
    <w:rsid w:val="00952F0C"/>
    <w:rsid w:val="00962847"/>
    <w:rsid w:val="00970709"/>
    <w:rsid w:val="00973957"/>
    <w:rsid w:val="00974579"/>
    <w:rsid w:val="00975CF6"/>
    <w:rsid w:val="009843B9"/>
    <w:rsid w:val="00986AC9"/>
    <w:rsid w:val="00987F9B"/>
    <w:rsid w:val="009949BC"/>
    <w:rsid w:val="00995121"/>
    <w:rsid w:val="009A0C31"/>
    <w:rsid w:val="009A230C"/>
    <w:rsid w:val="009A3B74"/>
    <w:rsid w:val="009B1FFD"/>
    <w:rsid w:val="009C010F"/>
    <w:rsid w:val="009C2355"/>
    <w:rsid w:val="009D2A3F"/>
    <w:rsid w:val="009D65D6"/>
    <w:rsid w:val="009E1D1A"/>
    <w:rsid w:val="009E5EC3"/>
    <w:rsid w:val="009F763D"/>
    <w:rsid w:val="00A1518A"/>
    <w:rsid w:val="00A239AC"/>
    <w:rsid w:val="00A325B6"/>
    <w:rsid w:val="00A46D88"/>
    <w:rsid w:val="00A52B6D"/>
    <w:rsid w:val="00A564FA"/>
    <w:rsid w:val="00A6532A"/>
    <w:rsid w:val="00A66308"/>
    <w:rsid w:val="00A74C45"/>
    <w:rsid w:val="00A76A53"/>
    <w:rsid w:val="00A81A17"/>
    <w:rsid w:val="00A81B22"/>
    <w:rsid w:val="00A86D40"/>
    <w:rsid w:val="00AA2792"/>
    <w:rsid w:val="00AA49E6"/>
    <w:rsid w:val="00AA5234"/>
    <w:rsid w:val="00AB06B8"/>
    <w:rsid w:val="00AB09AA"/>
    <w:rsid w:val="00AB0E41"/>
    <w:rsid w:val="00AB17EB"/>
    <w:rsid w:val="00AC05A4"/>
    <w:rsid w:val="00AC0EC4"/>
    <w:rsid w:val="00AC1618"/>
    <w:rsid w:val="00AC43B1"/>
    <w:rsid w:val="00AC45F1"/>
    <w:rsid w:val="00AC4C97"/>
    <w:rsid w:val="00AC56BA"/>
    <w:rsid w:val="00AC5E81"/>
    <w:rsid w:val="00AC735C"/>
    <w:rsid w:val="00AC748D"/>
    <w:rsid w:val="00AD1D4B"/>
    <w:rsid w:val="00AD388F"/>
    <w:rsid w:val="00AD4331"/>
    <w:rsid w:val="00AD6987"/>
    <w:rsid w:val="00AE142B"/>
    <w:rsid w:val="00AF3653"/>
    <w:rsid w:val="00AF59C7"/>
    <w:rsid w:val="00AF75BB"/>
    <w:rsid w:val="00B017A0"/>
    <w:rsid w:val="00B0550B"/>
    <w:rsid w:val="00B0582D"/>
    <w:rsid w:val="00B14FC8"/>
    <w:rsid w:val="00B157A0"/>
    <w:rsid w:val="00B2559F"/>
    <w:rsid w:val="00B26979"/>
    <w:rsid w:val="00B26CA8"/>
    <w:rsid w:val="00B32521"/>
    <w:rsid w:val="00B351D0"/>
    <w:rsid w:val="00B3600B"/>
    <w:rsid w:val="00B37860"/>
    <w:rsid w:val="00B454B1"/>
    <w:rsid w:val="00B46E8C"/>
    <w:rsid w:val="00B53498"/>
    <w:rsid w:val="00B62441"/>
    <w:rsid w:val="00B6477B"/>
    <w:rsid w:val="00B740DD"/>
    <w:rsid w:val="00B94B80"/>
    <w:rsid w:val="00BA3574"/>
    <w:rsid w:val="00BB7810"/>
    <w:rsid w:val="00BD152A"/>
    <w:rsid w:val="00BD2AFC"/>
    <w:rsid w:val="00BD4776"/>
    <w:rsid w:val="00BD4DB1"/>
    <w:rsid w:val="00BD5FDF"/>
    <w:rsid w:val="00BE3BD7"/>
    <w:rsid w:val="00BE6758"/>
    <w:rsid w:val="00BE7657"/>
    <w:rsid w:val="00BF131A"/>
    <w:rsid w:val="00C010E4"/>
    <w:rsid w:val="00C23E88"/>
    <w:rsid w:val="00C26AE2"/>
    <w:rsid w:val="00C30CF4"/>
    <w:rsid w:val="00C3325B"/>
    <w:rsid w:val="00C37CB6"/>
    <w:rsid w:val="00C40213"/>
    <w:rsid w:val="00C50165"/>
    <w:rsid w:val="00C504C8"/>
    <w:rsid w:val="00C54E17"/>
    <w:rsid w:val="00C60453"/>
    <w:rsid w:val="00C615B0"/>
    <w:rsid w:val="00C70920"/>
    <w:rsid w:val="00C714F6"/>
    <w:rsid w:val="00C72FF7"/>
    <w:rsid w:val="00C73384"/>
    <w:rsid w:val="00C75BD5"/>
    <w:rsid w:val="00C76343"/>
    <w:rsid w:val="00C86696"/>
    <w:rsid w:val="00C90FC8"/>
    <w:rsid w:val="00C97CCA"/>
    <w:rsid w:val="00CA2A1E"/>
    <w:rsid w:val="00CA2E50"/>
    <w:rsid w:val="00CA4C79"/>
    <w:rsid w:val="00CA5160"/>
    <w:rsid w:val="00CA675D"/>
    <w:rsid w:val="00CB0046"/>
    <w:rsid w:val="00CD7A6D"/>
    <w:rsid w:val="00CF03D3"/>
    <w:rsid w:val="00CF08FF"/>
    <w:rsid w:val="00CF0A94"/>
    <w:rsid w:val="00CF6CBD"/>
    <w:rsid w:val="00D01406"/>
    <w:rsid w:val="00D06594"/>
    <w:rsid w:val="00D166A9"/>
    <w:rsid w:val="00D16C3B"/>
    <w:rsid w:val="00D2604E"/>
    <w:rsid w:val="00D3132E"/>
    <w:rsid w:val="00D3250C"/>
    <w:rsid w:val="00D3529C"/>
    <w:rsid w:val="00D42CB4"/>
    <w:rsid w:val="00D466B4"/>
    <w:rsid w:val="00D47D95"/>
    <w:rsid w:val="00D50C47"/>
    <w:rsid w:val="00D575AE"/>
    <w:rsid w:val="00D57B29"/>
    <w:rsid w:val="00D61F15"/>
    <w:rsid w:val="00D639BD"/>
    <w:rsid w:val="00D640AF"/>
    <w:rsid w:val="00D7035F"/>
    <w:rsid w:val="00D77235"/>
    <w:rsid w:val="00D83649"/>
    <w:rsid w:val="00D83F9A"/>
    <w:rsid w:val="00D90212"/>
    <w:rsid w:val="00D95698"/>
    <w:rsid w:val="00DA5B9A"/>
    <w:rsid w:val="00DA79A0"/>
    <w:rsid w:val="00DB4131"/>
    <w:rsid w:val="00DC3F46"/>
    <w:rsid w:val="00DC5E4E"/>
    <w:rsid w:val="00DD0D6E"/>
    <w:rsid w:val="00DD37D2"/>
    <w:rsid w:val="00DD482A"/>
    <w:rsid w:val="00DD7190"/>
    <w:rsid w:val="00DD7541"/>
    <w:rsid w:val="00DE296E"/>
    <w:rsid w:val="00DE3BD2"/>
    <w:rsid w:val="00E07C14"/>
    <w:rsid w:val="00E10BE1"/>
    <w:rsid w:val="00E11B7F"/>
    <w:rsid w:val="00E13F91"/>
    <w:rsid w:val="00E15B0E"/>
    <w:rsid w:val="00E201F4"/>
    <w:rsid w:val="00E20530"/>
    <w:rsid w:val="00E27854"/>
    <w:rsid w:val="00E27DBC"/>
    <w:rsid w:val="00E30C55"/>
    <w:rsid w:val="00E42C13"/>
    <w:rsid w:val="00E4368B"/>
    <w:rsid w:val="00E46BDC"/>
    <w:rsid w:val="00E5154D"/>
    <w:rsid w:val="00E5763D"/>
    <w:rsid w:val="00E57A85"/>
    <w:rsid w:val="00E63D94"/>
    <w:rsid w:val="00E65811"/>
    <w:rsid w:val="00E74FEC"/>
    <w:rsid w:val="00E83F41"/>
    <w:rsid w:val="00E874BA"/>
    <w:rsid w:val="00E90A9E"/>
    <w:rsid w:val="00E940C7"/>
    <w:rsid w:val="00E9747E"/>
    <w:rsid w:val="00EA178D"/>
    <w:rsid w:val="00EA288F"/>
    <w:rsid w:val="00EB2353"/>
    <w:rsid w:val="00EC1C9C"/>
    <w:rsid w:val="00EC4F7C"/>
    <w:rsid w:val="00ED5DCA"/>
    <w:rsid w:val="00ED6672"/>
    <w:rsid w:val="00EE1D9E"/>
    <w:rsid w:val="00EF2A5F"/>
    <w:rsid w:val="00F14DA6"/>
    <w:rsid w:val="00F170FB"/>
    <w:rsid w:val="00F21479"/>
    <w:rsid w:val="00F22F03"/>
    <w:rsid w:val="00F30D97"/>
    <w:rsid w:val="00F36AF9"/>
    <w:rsid w:val="00F376DF"/>
    <w:rsid w:val="00F439C5"/>
    <w:rsid w:val="00F473D6"/>
    <w:rsid w:val="00F6147D"/>
    <w:rsid w:val="00F639A4"/>
    <w:rsid w:val="00F70091"/>
    <w:rsid w:val="00F8290A"/>
    <w:rsid w:val="00F97EAC"/>
    <w:rsid w:val="00FA1349"/>
    <w:rsid w:val="00FA4632"/>
    <w:rsid w:val="00FC2676"/>
    <w:rsid w:val="00FC30C9"/>
    <w:rsid w:val="00FC4F89"/>
    <w:rsid w:val="00FD13C6"/>
    <w:rsid w:val="00FE07AF"/>
    <w:rsid w:val="00FF218A"/>
    <w:rsid w:val="00FF37EF"/>
    <w:rsid w:val="04917F76"/>
    <w:rsid w:val="05E305F7"/>
    <w:rsid w:val="05F211FD"/>
    <w:rsid w:val="07946D6F"/>
    <w:rsid w:val="099653BF"/>
    <w:rsid w:val="0B3E01C4"/>
    <w:rsid w:val="0C4D5292"/>
    <w:rsid w:val="0D063BE7"/>
    <w:rsid w:val="16774373"/>
    <w:rsid w:val="186668E6"/>
    <w:rsid w:val="1A7D3C7F"/>
    <w:rsid w:val="1B8E66AA"/>
    <w:rsid w:val="1E2A0AAA"/>
    <w:rsid w:val="2065063D"/>
    <w:rsid w:val="209F6050"/>
    <w:rsid w:val="22A9744A"/>
    <w:rsid w:val="24926564"/>
    <w:rsid w:val="2C7A4E37"/>
    <w:rsid w:val="2F6F451A"/>
    <w:rsid w:val="30B40536"/>
    <w:rsid w:val="322112BA"/>
    <w:rsid w:val="34354314"/>
    <w:rsid w:val="34417A29"/>
    <w:rsid w:val="36E475A1"/>
    <w:rsid w:val="36F846C8"/>
    <w:rsid w:val="38FF57DE"/>
    <w:rsid w:val="3BF45DD7"/>
    <w:rsid w:val="3C0403AE"/>
    <w:rsid w:val="3C093D0E"/>
    <w:rsid w:val="3D0A3E04"/>
    <w:rsid w:val="41256C30"/>
    <w:rsid w:val="42CD1B95"/>
    <w:rsid w:val="4434416E"/>
    <w:rsid w:val="521740CA"/>
    <w:rsid w:val="55935C43"/>
    <w:rsid w:val="57262B79"/>
    <w:rsid w:val="574D6EA4"/>
    <w:rsid w:val="593431F2"/>
    <w:rsid w:val="65432C90"/>
    <w:rsid w:val="66B63180"/>
    <w:rsid w:val="6CD90FA7"/>
    <w:rsid w:val="6E7755E8"/>
    <w:rsid w:val="6FBF23F3"/>
    <w:rsid w:val="710136F3"/>
    <w:rsid w:val="765E0BCC"/>
    <w:rsid w:val="768E43F0"/>
    <w:rsid w:val="76C93E2D"/>
    <w:rsid w:val="7B7E35BD"/>
    <w:rsid w:val="7C6D082C"/>
    <w:rsid w:val="7CFD3F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qFormat="1"/>
    <w:lsdException w:name="Hyperlink" w:semiHidden="0" w:uiPriority="99" w:qFormat="1"/>
    <w:lsdException w:name="FollowedHyperlink" w:semiHidden="0" w:uiPriority="99"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nhideWhenUsed="0" w:qFormat="1"/>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qFormat="1"/>
    <w:lsdException w:name="Table Grid" w:semiHidden="0" w:uiPriority="39" w:unhideWhenUsed="0" w:qFormat="1"/>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8D4"/>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nhideWhenUsed/>
    <w:qFormat/>
    <w:rsid w:val="006438D4"/>
    <w:pPr>
      <w:ind w:leftChars="2500" w:left="100"/>
    </w:pPr>
  </w:style>
  <w:style w:type="paragraph" w:styleId="a4">
    <w:name w:val="Balloon Text"/>
    <w:basedOn w:val="a"/>
    <w:link w:val="Char0"/>
    <w:unhideWhenUsed/>
    <w:qFormat/>
    <w:rsid w:val="006438D4"/>
    <w:rPr>
      <w:sz w:val="18"/>
      <w:szCs w:val="18"/>
    </w:rPr>
  </w:style>
  <w:style w:type="paragraph" w:styleId="a5">
    <w:name w:val="footer"/>
    <w:basedOn w:val="a"/>
    <w:link w:val="Char1"/>
    <w:uiPriority w:val="99"/>
    <w:unhideWhenUsed/>
    <w:qFormat/>
    <w:rsid w:val="006438D4"/>
    <w:pPr>
      <w:tabs>
        <w:tab w:val="center" w:pos="4153"/>
        <w:tab w:val="right" w:pos="8306"/>
      </w:tabs>
      <w:snapToGrid w:val="0"/>
      <w:jc w:val="left"/>
    </w:pPr>
    <w:rPr>
      <w:rFonts w:ascii="Times New Roman" w:hAnsi="Times New Roman"/>
      <w:kern w:val="0"/>
      <w:sz w:val="18"/>
      <w:szCs w:val="18"/>
    </w:rPr>
  </w:style>
  <w:style w:type="paragraph" w:styleId="a6">
    <w:name w:val="header"/>
    <w:basedOn w:val="a"/>
    <w:link w:val="Char2"/>
    <w:uiPriority w:val="99"/>
    <w:unhideWhenUsed/>
    <w:qFormat/>
    <w:rsid w:val="006438D4"/>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7">
    <w:name w:val="Normal (Web)"/>
    <w:basedOn w:val="a"/>
    <w:qFormat/>
    <w:rsid w:val="006438D4"/>
    <w:pPr>
      <w:widowControl/>
      <w:jc w:val="left"/>
    </w:pPr>
    <w:rPr>
      <w:rFonts w:ascii="宋体" w:hAnsi="宋体" w:cs="宋体"/>
      <w:kern w:val="0"/>
      <w:sz w:val="24"/>
      <w:szCs w:val="24"/>
    </w:rPr>
  </w:style>
  <w:style w:type="table" w:styleId="a8">
    <w:name w:val="Table Grid"/>
    <w:basedOn w:val="a1"/>
    <w:uiPriority w:val="39"/>
    <w:qFormat/>
    <w:rsid w:val="006438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uiPriority w:val="99"/>
    <w:unhideWhenUsed/>
    <w:qFormat/>
    <w:rsid w:val="006438D4"/>
    <w:rPr>
      <w:color w:val="800080"/>
      <w:u w:val="single"/>
    </w:rPr>
  </w:style>
  <w:style w:type="character" w:styleId="aa">
    <w:name w:val="Hyperlink"/>
    <w:uiPriority w:val="99"/>
    <w:unhideWhenUsed/>
    <w:qFormat/>
    <w:rsid w:val="006438D4"/>
    <w:rPr>
      <w:color w:val="0000FF"/>
      <w:u w:val="single"/>
    </w:rPr>
  </w:style>
  <w:style w:type="paragraph" w:customStyle="1" w:styleId="xl66">
    <w:name w:val="xl66"/>
    <w:basedOn w:val="a"/>
    <w:qFormat/>
    <w:rsid w:val="006438D4"/>
    <w:pPr>
      <w:widowControl/>
      <w:spacing w:before="100" w:beforeAutospacing="1" w:after="100" w:afterAutospacing="1"/>
      <w:jc w:val="center"/>
    </w:pPr>
    <w:rPr>
      <w:rFonts w:ascii="宋体" w:hAnsi="宋体" w:cs="宋体"/>
      <w:kern w:val="0"/>
      <w:sz w:val="20"/>
      <w:szCs w:val="20"/>
    </w:rPr>
  </w:style>
  <w:style w:type="paragraph" w:customStyle="1" w:styleId="xl65">
    <w:name w:val="xl65"/>
    <w:basedOn w:val="a"/>
    <w:qFormat/>
    <w:rsid w:val="006438D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1">
    <w:name w:val="xl71"/>
    <w:basedOn w:val="a"/>
    <w:qFormat/>
    <w:rsid w:val="006438D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5">
    <w:name w:val="font5"/>
    <w:basedOn w:val="a"/>
    <w:qFormat/>
    <w:rsid w:val="006438D4"/>
    <w:pPr>
      <w:widowControl/>
      <w:spacing w:before="100" w:beforeAutospacing="1" w:after="100" w:afterAutospacing="1"/>
      <w:jc w:val="left"/>
    </w:pPr>
    <w:rPr>
      <w:rFonts w:ascii="宋体" w:hAnsi="宋体" w:cs="宋体"/>
      <w:kern w:val="0"/>
      <w:sz w:val="18"/>
      <w:szCs w:val="18"/>
    </w:rPr>
  </w:style>
  <w:style w:type="paragraph" w:customStyle="1" w:styleId="xl72">
    <w:name w:val="xl72"/>
    <w:basedOn w:val="a"/>
    <w:qFormat/>
    <w:rsid w:val="006438D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9">
    <w:name w:val="xl69"/>
    <w:basedOn w:val="a"/>
    <w:qFormat/>
    <w:rsid w:val="006438D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0">
    <w:name w:val="xl70"/>
    <w:basedOn w:val="a"/>
    <w:qFormat/>
    <w:rsid w:val="006438D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0">
    <w:name w:val="font0"/>
    <w:basedOn w:val="a"/>
    <w:qFormat/>
    <w:rsid w:val="006438D4"/>
    <w:pPr>
      <w:widowControl/>
      <w:spacing w:before="100" w:beforeAutospacing="1" w:after="100" w:afterAutospacing="1"/>
      <w:jc w:val="left"/>
    </w:pPr>
    <w:rPr>
      <w:rFonts w:ascii="宋体" w:hAnsi="宋体" w:cs="宋体"/>
      <w:kern w:val="0"/>
      <w:sz w:val="24"/>
      <w:szCs w:val="24"/>
    </w:rPr>
  </w:style>
  <w:style w:type="paragraph" w:customStyle="1" w:styleId="xl67">
    <w:name w:val="xl67"/>
    <w:basedOn w:val="a"/>
    <w:qFormat/>
    <w:rsid w:val="006438D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8">
    <w:name w:val="xl68"/>
    <w:basedOn w:val="a"/>
    <w:qFormat/>
    <w:rsid w:val="006438D4"/>
    <w:pPr>
      <w:widowControl/>
      <w:spacing w:before="100" w:beforeAutospacing="1" w:after="100" w:afterAutospacing="1"/>
      <w:jc w:val="center"/>
    </w:pPr>
    <w:rPr>
      <w:rFonts w:ascii="宋体" w:hAnsi="宋体" w:cs="宋体"/>
      <w:kern w:val="0"/>
      <w:sz w:val="24"/>
      <w:szCs w:val="24"/>
    </w:rPr>
  </w:style>
  <w:style w:type="character" w:customStyle="1" w:styleId="Char1">
    <w:name w:val="页脚 Char"/>
    <w:link w:val="a5"/>
    <w:uiPriority w:val="99"/>
    <w:qFormat/>
    <w:rsid w:val="006438D4"/>
    <w:rPr>
      <w:sz w:val="18"/>
      <w:szCs w:val="18"/>
    </w:rPr>
  </w:style>
  <w:style w:type="character" w:customStyle="1" w:styleId="Char">
    <w:name w:val="日期 Char"/>
    <w:link w:val="a3"/>
    <w:semiHidden/>
    <w:qFormat/>
    <w:rsid w:val="006438D4"/>
    <w:rPr>
      <w:rFonts w:ascii="Calibri" w:hAnsi="Calibri"/>
      <w:kern w:val="2"/>
      <w:sz w:val="21"/>
      <w:szCs w:val="22"/>
    </w:rPr>
  </w:style>
  <w:style w:type="character" w:customStyle="1" w:styleId="Char2">
    <w:name w:val="页眉 Char"/>
    <w:link w:val="a6"/>
    <w:uiPriority w:val="99"/>
    <w:qFormat/>
    <w:rsid w:val="006438D4"/>
    <w:rPr>
      <w:sz w:val="18"/>
      <w:szCs w:val="18"/>
    </w:rPr>
  </w:style>
  <w:style w:type="character" w:customStyle="1" w:styleId="style81">
    <w:name w:val="style81"/>
    <w:qFormat/>
    <w:rsid w:val="006438D4"/>
    <w:rPr>
      <w:b/>
      <w:bCs/>
      <w:spacing w:val="15"/>
      <w:sz w:val="24"/>
      <w:szCs w:val="24"/>
    </w:rPr>
  </w:style>
  <w:style w:type="character" w:customStyle="1" w:styleId="Char0">
    <w:name w:val="批注框文本 Char"/>
    <w:link w:val="a4"/>
    <w:semiHidden/>
    <w:qFormat/>
    <w:rsid w:val="006438D4"/>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qFormat="1"/>
    <w:lsdException w:name="Hyperlink" w:semiHidden="0" w:uiPriority="99" w:qFormat="1"/>
    <w:lsdException w:name="FollowedHyperlink" w:semiHidden="0" w:uiPriority="99"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nhideWhenUsed="0" w:qFormat="1"/>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qFormat="1"/>
    <w:lsdException w:name="Table Grid" w:semiHidden="0" w:uiPriority="39" w:unhideWhenUsed="0" w:qFormat="1"/>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nhideWhenUsed/>
    <w:qFormat/>
    <w:pPr>
      <w:ind w:leftChars="2500" w:left="100"/>
    </w:pPr>
  </w:style>
  <w:style w:type="paragraph" w:styleId="a4">
    <w:name w:val="Balloon Text"/>
    <w:basedOn w:val="a"/>
    <w:link w:val="Char0"/>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rFonts w:ascii="Times New Roman" w:hAnsi="Times New Roman"/>
      <w:kern w:val="0"/>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7">
    <w:name w:val="Normal (Web)"/>
    <w:basedOn w:val="a"/>
    <w:qFormat/>
    <w:pPr>
      <w:widowControl/>
      <w:jc w:val="left"/>
    </w:pPr>
    <w:rPr>
      <w:rFonts w:ascii="宋体" w:hAnsi="宋体" w:cs="宋体"/>
      <w:kern w:val="0"/>
      <w:sz w:val="24"/>
      <w:szCs w:val="24"/>
    </w:rPr>
  </w:style>
  <w:style w:type="table" w:styleId="a8">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uiPriority w:val="99"/>
    <w:unhideWhenUsed/>
    <w:qFormat/>
    <w:rPr>
      <w:color w:val="800080"/>
      <w:u w:val="single"/>
    </w:rPr>
  </w:style>
  <w:style w:type="character" w:styleId="aa">
    <w:name w:val="Hyperlink"/>
    <w:uiPriority w:val="99"/>
    <w:unhideWhenUsed/>
    <w:qFormat/>
    <w:rPr>
      <w:color w:val="0000FF"/>
      <w:u w:val="single"/>
    </w:rPr>
  </w:style>
  <w:style w:type="paragraph" w:customStyle="1" w:styleId="xl66">
    <w:name w:val="xl66"/>
    <w:basedOn w:val="a"/>
    <w:qFormat/>
    <w:pPr>
      <w:widowControl/>
      <w:spacing w:before="100" w:beforeAutospacing="1" w:after="100" w:afterAutospacing="1"/>
      <w:jc w:val="center"/>
    </w:pPr>
    <w:rPr>
      <w:rFonts w:ascii="宋体" w:hAnsi="宋体" w:cs="宋体"/>
      <w:kern w:val="0"/>
      <w:sz w:val="20"/>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0">
    <w:name w:val="font0"/>
    <w:basedOn w:val="a"/>
    <w:qFormat/>
    <w:pPr>
      <w:widowControl/>
      <w:spacing w:before="100" w:beforeAutospacing="1" w:after="100" w:afterAutospacing="1"/>
      <w:jc w:val="left"/>
    </w:pPr>
    <w:rPr>
      <w:rFonts w:ascii="宋体" w:hAnsi="宋体" w:cs="宋体"/>
      <w:kern w:val="0"/>
      <w:sz w:val="24"/>
      <w:szCs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8">
    <w:name w:val="xl68"/>
    <w:basedOn w:val="a"/>
    <w:qFormat/>
    <w:pPr>
      <w:widowControl/>
      <w:spacing w:before="100" w:beforeAutospacing="1" w:after="100" w:afterAutospacing="1"/>
      <w:jc w:val="center"/>
    </w:pPr>
    <w:rPr>
      <w:rFonts w:ascii="宋体" w:hAnsi="宋体" w:cs="宋体"/>
      <w:kern w:val="0"/>
      <w:sz w:val="24"/>
      <w:szCs w:val="24"/>
    </w:rPr>
  </w:style>
  <w:style w:type="character" w:customStyle="1" w:styleId="Char1">
    <w:name w:val="页脚 Char"/>
    <w:link w:val="a5"/>
    <w:uiPriority w:val="99"/>
    <w:qFormat/>
    <w:rPr>
      <w:sz w:val="18"/>
      <w:szCs w:val="18"/>
    </w:rPr>
  </w:style>
  <w:style w:type="character" w:customStyle="1" w:styleId="Char">
    <w:name w:val="日期 Char"/>
    <w:link w:val="a3"/>
    <w:semiHidden/>
    <w:qFormat/>
    <w:rPr>
      <w:rFonts w:ascii="Calibri" w:hAnsi="Calibri"/>
      <w:kern w:val="2"/>
      <w:sz w:val="21"/>
      <w:szCs w:val="22"/>
    </w:rPr>
  </w:style>
  <w:style w:type="character" w:customStyle="1" w:styleId="Char2">
    <w:name w:val="页眉 Char"/>
    <w:link w:val="a6"/>
    <w:uiPriority w:val="99"/>
    <w:qFormat/>
    <w:rPr>
      <w:sz w:val="18"/>
      <w:szCs w:val="18"/>
    </w:rPr>
  </w:style>
  <w:style w:type="character" w:customStyle="1" w:styleId="style81">
    <w:name w:val="style81"/>
    <w:qFormat/>
    <w:rPr>
      <w:b/>
      <w:bCs/>
      <w:spacing w:val="15"/>
      <w:sz w:val="24"/>
      <w:szCs w:val="24"/>
    </w:rPr>
  </w:style>
  <w:style w:type="character" w:customStyle="1" w:styleId="Char0">
    <w:name w:val="批注框文本 Char"/>
    <w:link w:val="a4"/>
    <w:semiHidden/>
    <w:qFormat/>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902</Words>
  <Characters>5146</Characters>
  <Application>Microsoft Office Word</Application>
  <DocSecurity>0</DocSecurity>
  <Lines>42</Lines>
  <Paragraphs>12</Paragraphs>
  <ScaleCrop>false</ScaleCrop>
  <Company>CnTeacher</Company>
  <LinksUpToDate>false</LinksUpToDate>
  <CharactersWithSpaces>6036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北京印刷学院学位评定委员会</dc:title>
  <dc:creator>USER</dc:creator>
  <cp:lastModifiedBy>吴情基</cp:lastModifiedBy>
  <cp:revision>5</cp:revision>
  <cp:lastPrinted>2019-12-27T08:23:00Z</cp:lastPrinted>
  <dcterms:created xsi:type="dcterms:W3CDTF">2019-12-27T13:18:00Z</dcterms:created>
  <dcterms:modified xsi:type="dcterms:W3CDTF">2019-12-27T13:37:00Z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