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pic="http://schemas.openxmlformats.org/drawingml/2006/picture" xmlns:a="http://schemas.openxmlformats.org/drawingml/2006/main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14="http://schemas.microsoft.com/office/word/2010/wordprocessingDrawing" xmlns:v="urn:schemas-microsoft-com:vml" xmlns:w14="http://schemas.microsoft.com/office/word/2010/wordml" xmlns:wpi="http://schemas.microsoft.com/office/word/2010/wordprocessingInk" xmlns:w10="urn:schemas-microsoft-com:office:word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mc:Ignorable="w14 w15 wp14">
  <w:body>
    <w:p w14:paraId="7480EBAE">
      <w:pPr>
        <w:jc w:val="center"/>
        <w:rPr>
          <w:b w:val="1"/>
          <w:sz w:val="28"/>
          <w:szCs w:val="28"/>
          <w:rFonts w:ascii="宋体" w:hAnsi="宋体" w:hint="eastAsia"/>
        </w:rPr>
      </w:pPr>
      <w:r>
        <w:rPr>
          <w:b w:val="1"/>
          <w:sz w:val="28"/>
          <w:szCs w:val="28"/>
          <w:rFonts w:ascii="宋体" w:hAnsi="宋体" w:hint="eastAsia"/>
        </w:rPr>
        <w:t>202</w:t>
      </w:r>
      <w:r>
        <w:rPr>
          <w:b w:val="1"/>
          <w:sz w:val="28"/>
          <w:lang w:val="en-US" w:eastAsia="zh-CN"/>
          <w:szCs w:val="28"/>
          <w:rFonts w:ascii="宋体" w:hAnsi="宋体" w:hint="eastAsia"/>
        </w:rPr>
        <w:t>4</w:t>
      </w:r>
      <w:r>
        <w:rPr>
          <w:b w:val="1"/>
          <w:sz w:val="28"/>
          <w:szCs w:val="28"/>
          <w:rFonts w:ascii="宋体" w:hAnsi="宋体" w:hint="eastAsia"/>
        </w:rPr>
        <w:t>年北京印刷学院体育节</w:t>
      </w:r>
    </w:p>
    <w:p w14:paraId="168601B6">
      <w:pPr>
        <w:ind w:firstLine="4357" w:firstLineChars="1550"/>
        <w:rPr>
          <w:b w:val="1"/>
          <w:sz w:val="28"/>
          <w:szCs w:val="28"/>
          <w:rFonts w:ascii="宋体" w:hAnsi="宋体" w:hint="eastAsia"/>
        </w:rPr>
      </w:pPr>
      <w:r>
        <w:rPr>
          <w:b w:val="1"/>
          <w:sz w:val="28"/>
          <w:szCs w:val="28"/>
          <w:rFonts w:ascii="宋体" w:hAnsi="宋体" w:hint="eastAsia"/>
        </w:rPr>
        <w:t>——学生</w:t>
      </w:r>
      <w:r>
        <w:rPr>
          <w:b w:val="1"/>
          <w:sz w:val="28"/>
          <w:lang w:val="en-US" w:eastAsia="zh-CN"/>
          <w:szCs w:val="28"/>
          <w:rFonts w:ascii="宋体" w:hAnsi="宋体" w:hint="eastAsia"/>
        </w:rPr>
        <w:t>跳绳</w:t>
      </w:r>
      <w:r>
        <w:rPr>
          <w:b w:val="1"/>
          <w:sz w:val="28"/>
          <w:szCs w:val="28"/>
          <w:rFonts w:ascii="宋体" w:hAnsi="宋体" w:hint="eastAsia"/>
        </w:rPr>
        <w:t>比赛规程</w:t>
      </w:r>
    </w:p>
    <w:p w14:paraId="4D814E51">
      <w:pPr>
        <w:spacing w:line="360" w:lineRule="auto"/>
        <w:rPr>
          <w:sz w:val="24"/>
          <w:rFonts w:ascii="宋体" w:hAnsi="宋体" w:hint="eastAsia"/>
        </w:rPr>
      </w:pPr>
      <w:r>
        <w:rPr>
          <w:sz w:val="24"/>
          <w:szCs w:val="24"/>
          <w:rFonts w:hint="eastAsia"/>
        </w:rPr>
        <w:t xml:space="preserve"> </w:t>
      </w:r>
      <w:r>
        <w:rPr>
          <w:sz w:val="24"/>
          <w:rFonts w:ascii="宋体" w:hAnsi="宋体" w:hint="eastAsia"/>
        </w:rPr>
        <w:t>一．比赛宗旨与目的：</w:t>
      </w:r>
    </w:p>
    <w:p w14:paraId="0120B71D">
      <w:pPr>
        <w:spacing w:line="360" w:lineRule="auto"/>
        <w:ind w:firstLine="480" w:firstLineChars="200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>为</w:t>
      </w:r>
      <w:r>
        <w:rPr>
          <w:sz w:val="24"/>
          <w:rFonts w:ascii="宋体" w:hAnsi="宋体"/>
        </w:rPr>
        <w:t>了认真贯彻党的教育方针，全面推进素质教育，响应“全国亿万学生阳光体育运动”的号召，大力加强学校体育工作，把学校体育工作作为全民健身运动的重点。</w:t>
      </w:r>
      <w:r>
        <w:rPr>
          <w:sz w:val="24"/>
          <w:rFonts w:ascii="宋体" w:hAnsi="宋体" w:hint="eastAsia"/>
        </w:rPr>
        <w:t>根据北京印刷学院202</w:t>
      </w:r>
      <w:r>
        <w:rPr>
          <w:sz w:val="24"/>
          <w:lang w:val="en-US" w:eastAsia="zh-CN"/>
          <w:rFonts w:ascii="宋体" w:hAnsi="宋体" w:hint="eastAsia"/>
        </w:rPr>
        <w:t>4</w:t>
      </w:r>
      <w:r>
        <w:rPr>
          <w:sz w:val="24"/>
          <w:rFonts w:ascii="宋体" w:hAnsi="宋体" w:hint="eastAsia"/>
        </w:rPr>
        <w:t>年群体工作计划，经院体委研究决定</w:t>
      </w:r>
      <w:r>
        <w:rPr>
          <w:color w:val="0000FF"/>
          <w:sz w:val="24"/>
          <w:rFonts w:ascii="宋体" w:hAnsi="宋体" w:hint="eastAsia"/>
        </w:rPr>
        <w:t>在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  11 </w:t>
      </w:r>
      <w:r>
        <w:rPr>
          <w:color w:val="0000FF"/>
          <w:sz w:val="24"/>
          <w:rFonts w:ascii="宋体" w:hAnsi="宋体" w:hint="eastAsia"/>
        </w:rPr>
        <w:t>月举</w:t>
      </w:r>
      <w:r>
        <w:rPr>
          <w:sz w:val="24"/>
          <w:rFonts w:ascii="宋体" w:hAnsi="宋体" w:hint="eastAsia"/>
        </w:rPr>
        <w:t>办“北京印刷学院学生</w:t>
      </w:r>
      <w:r>
        <w:rPr>
          <w:sz w:val="24"/>
          <w:lang w:val="en-US" w:eastAsia="zh-CN"/>
          <w:rFonts w:ascii="宋体" w:hAnsi="宋体" w:hint="eastAsia"/>
        </w:rPr>
        <w:t>跳绳</w:t>
      </w:r>
      <w:r>
        <w:rPr>
          <w:sz w:val="24"/>
          <w:rFonts w:ascii="宋体" w:hAnsi="宋体" w:hint="eastAsia"/>
        </w:rPr>
        <w:t>比赛”</w:t>
      </w:r>
    </w:p>
    <w:p w14:paraId="20C28339">
      <w:pPr>
        <w:widowControl w:val="1"/>
        <w:jc w:val="left"/>
        <w:spacing w:line="360" w:lineRule="exact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二、主办单位及承办单位</w:t>
      </w:r>
    </w:p>
    <w:p w14:paraId="12019151">
      <w:pPr>
        <w:widowControl w:val="1"/>
        <w:jc w:val="left"/>
        <w:spacing w:line="360" w:lineRule="exact"/>
        <w:ind w:firstLine="480" w:firstLineChars="200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主办单位：北京印刷学院</w:t>
      </w:r>
    </w:p>
    <w:p w14:paraId="4DA6525D">
      <w:pPr>
        <w:widowControl w:val="1"/>
        <w:jc w:val="left"/>
        <w:spacing w:line="360" w:lineRule="exact"/>
        <w:ind w:firstLine="480" w:firstLineChars="200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承办单位：基础教育学院</w:t>
      </w:r>
    </w:p>
    <w:p w14:paraId="67370600">
      <w:pPr>
        <w:spacing w:line="360" w:lineRule="auto"/>
        <w:rPr>
          <w:color w:val="0000FF"/>
          <w:sz w:val="24"/>
          <w:rFonts w:ascii="宋体" w:hAnsi="宋体" w:hint="eastAsia"/>
        </w:rPr>
      </w:pPr>
      <w:r>
        <w:rPr>
          <w:sz w:val="24"/>
          <w:lang w:val="en-US" w:eastAsia="zh-CN"/>
          <w:rFonts w:ascii="宋体" w:hAnsi="宋体" w:hint="eastAsia"/>
        </w:rPr>
        <w:t>三</w:t>
      </w:r>
      <w:r>
        <w:rPr>
          <w:sz w:val="24"/>
          <w:rFonts w:ascii="宋体" w:hAnsi="宋体" w:hint="eastAsia"/>
        </w:rPr>
        <w:t>．</w:t>
      </w:r>
      <w:r>
        <w:rPr>
          <w:color w:val="0000FF"/>
          <w:sz w:val="24"/>
          <w:rFonts w:ascii="宋体" w:hAnsi="宋体" w:hint="eastAsia"/>
        </w:rPr>
        <w:t>比赛时间：202</w:t>
      </w:r>
      <w:r>
        <w:rPr>
          <w:color w:val="0000FF"/>
          <w:sz w:val="24"/>
          <w:lang w:val="en-US" w:eastAsia="zh-CN"/>
          <w:rFonts w:ascii="宋体" w:hAnsi="宋体" w:hint="eastAsia"/>
        </w:rPr>
        <w:t>4</w:t>
      </w:r>
      <w:r>
        <w:rPr>
          <w:color w:val="0000FF"/>
          <w:sz w:val="24"/>
          <w:rFonts w:ascii="宋体" w:hAnsi="宋体" w:hint="eastAsia"/>
        </w:rPr>
        <w:t>年11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  </w:t>
      </w:r>
      <w:r>
        <w:rPr>
          <w:color w:val="0000FF"/>
          <w:sz w:val="24"/>
          <w:rFonts w:ascii="宋体" w:hAnsi="宋体" w:hint="eastAsia"/>
        </w:rPr>
        <w:t>月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13  </w:t>
      </w:r>
      <w:r>
        <w:rPr>
          <w:color w:val="0000FF"/>
          <w:sz w:val="24"/>
          <w:rFonts w:ascii="宋体" w:hAnsi="宋体" w:hint="eastAsia"/>
        </w:rPr>
        <w:t>日开始比赛</w:t>
      </w:r>
    </w:p>
    <w:p w14:paraId="568AE676">
      <w:pPr>
        <w:spacing w:line="360" w:lineRule="auto"/>
        <w:rPr>
          <w:sz w:val="24"/>
          <w:lang w:val="en-US" w:eastAsia="zh-CN"/>
          <w:szCs w:val="24"/>
          <w:rFonts w:hint="eastAsia" w:eastAsiaTheme="minorEastAsia"/>
        </w:rPr>
      </w:pPr>
      <w:r>
        <w:rPr>
          <w:sz w:val="24"/>
          <w:lang w:val="en-US" w:eastAsia="zh-CN"/>
          <w:rFonts w:ascii="宋体" w:hAnsi="宋体" w:hint="eastAsia"/>
        </w:rPr>
        <w:t>四</w:t>
      </w:r>
      <w:r>
        <w:rPr>
          <w:sz w:val="24"/>
          <w:rFonts w:ascii="宋体" w:hAnsi="宋体" w:hint="eastAsia"/>
        </w:rPr>
        <w:t>、比赛地点：</w:t>
      </w:r>
      <w:r>
        <w:rPr>
          <w:sz w:val="24"/>
          <w:lang w:val="en-US" w:eastAsia="zh-CN"/>
          <w:rFonts w:ascii="宋体" w:hAnsi="宋体" w:hint="eastAsia"/>
        </w:rPr>
        <w:t xml:space="preserve"> </w:t>
      </w:r>
    </w:p>
    <w:p w14:paraId="638DF9E1">
      <w:pPr>
        <w:pStyle w:val="10"/>
        <w:numPr>
          <w:ilvl w:val="0"/>
          <w:numId w:val="0"/>
        </w:numPr>
        <w:spacing w:line="360" w:lineRule="auto"/>
        <w:ind w:leftChars="0"/>
        <w:rPr>
          <w:b w:val="1"/>
          <w:sz w:val="28"/>
          <w:bCs/>
          <w:szCs w:val="28"/>
          <w:rFonts w:hint="eastAsia"/>
        </w:rPr>
      </w:pPr>
      <w:r>
        <w:rPr>
          <w:sz w:val="24"/>
          <w:lang w:val="en-US" w:eastAsia="zh-CN"/>
          <w:szCs w:val="24"/>
          <w:rFonts w:hint="eastAsia"/>
        </w:rPr>
        <w:t>五、</w:t>
      </w:r>
      <w:r>
        <w:rPr>
          <w:sz w:val="24"/>
          <w:szCs w:val="24"/>
          <w:rFonts w:hint="eastAsia"/>
        </w:rPr>
        <w:t>比赛项目：</w:t>
      </w:r>
    </w:p>
    <w:p w14:paraId="453068D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男子：</w:t>
      </w:r>
      <w:r>
        <w:rPr>
          <w:sz w:val="24"/>
          <w:szCs w:val="24"/>
        </w:rPr>
        <w:t>6</w:t>
      </w:r>
      <w:r>
        <w:rPr>
          <w:sz w:val="24"/>
          <w:szCs w:val="24"/>
          <w:rFonts w:hint="eastAsia"/>
        </w:rPr>
        <w:t>0秒个人单摇（原地进行跳跃，腾空一次，绳过脚一次，计数为一，累计进行）</w:t>
      </w:r>
    </w:p>
    <w:p w14:paraId="009A35A4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男子：30秒个人双摇（原地进行跳跃，腾空一次，绳过脚两次，计数为一，累计进行）</w:t>
      </w:r>
    </w:p>
    <w:p w14:paraId="5C95D61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女子：</w:t>
      </w:r>
      <w:r>
        <w:rPr>
          <w:sz w:val="24"/>
          <w:szCs w:val="24"/>
        </w:rPr>
        <w:t>6</w:t>
      </w:r>
      <w:r>
        <w:rPr>
          <w:sz w:val="24"/>
          <w:szCs w:val="24"/>
          <w:rFonts w:hint="eastAsia"/>
        </w:rPr>
        <w:t>0秒个人单摇（原地进行跳跃，腾空一次，绳过脚一次，计数为一，累计进行）</w:t>
      </w:r>
    </w:p>
    <w:p w14:paraId="337F1CEF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rFonts w:hint="eastAsia"/>
        </w:rPr>
        <w:t>女子：30秒个人双摇（原地</w:t>
      </w:r>
      <w:r>
        <w:rPr>
          <w:sz w:val="24"/>
          <w:rFonts w:hint="eastAsia"/>
        </w:rPr>
        <w:t>进行跳跃</w:t>
      </w:r>
      <w:r>
        <w:rPr>
          <w:sz w:val="24"/>
          <w:szCs w:val="24"/>
          <w:rFonts w:hint="eastAsia"/>
        </w:rPr>
        <w:t>，腾空一次，绳过脚两次，计数为一，累计进行）</w:t>
      </w:r>
    </w:p>
    <w:p w14:paraId="4B6F776C">
      <w:pPr>
        <w:pStyle w:val="10"/>
        <w:numPr>
          <w:ilvl w:val="0"/>
          <w:numId w:val="0"/>
        </w:numPr>
        <w:spacing w:line="360" w:lineRule="auto"/>
        <w:ind w:leftChars="0"/>
        <w:rPr>
          <w:sz w:val="24"/>
          <w:szCs w:val="24"/>
        </w:rPr>
      </w:pPr>
      <w:r>
        <w:rPr>
          <w:sz w:val="24"/>
          <w:lang w:val="en-US" w:eastAsia="zh-CN"/>
          <w:szCs w:val="24"/>
          <w:rFonts w:hint="eastAsia"/>
        </w:rPr>
        <w:t>六、</w:t>
      </w:r>
      <w:r>
        <w:rPr>
          <w:sz w:val="24"/>
          <w:szCs w:val="24"/>
          <w:rFonts w:hint="eastAsia"/>
        </w:rPr>
        <w:t>报名方法：</w:t>
      </w:r>
      <w:r>
        <w:rPr>
          <w:sz w:val="24"/>
          <w:lang w:eastAsia="zh-Hans"/>
          <w:szCs w:val="24"/>
          <w:rFonts w:hint="eastAsia"/>
        </w:rPr>
        <w:t>班级先报名到每个二级学院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学院在</w:t>
      </w:r>
      <w:r>
        <w:rPr>
          <w:sz w:val="24"/>
          <w:lang w:eastAsia="zh-Hans"/>
          <w:szCs w:val="24"/>
        </w:rPr>
        <w:t>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lang w:eastAsia="zh-Hans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11  </w:t>
      </w:r>
      <w:r>
        <w:rPr>
          <w:sz w:val="24"/>
          <w:lang w:eastAsia="zh-Hans"/>
          <w:szCs w:val="24"/>
          <w:rFonts w:hint="eastAsia"/>
        </w:rPr>
        <w:t>月</w:t>
      </w:r>
      <w:r>
        <w:rPr>
          <w:sz w:val="24"/>
          <w:lang w:val="en-US" w:eastAsia="zh-CN"/>
          <w:szCs w:val="24"/>
          <w:rFonts w:hint="eastAsia"/>
        </w:rPr>
        <w:t xml:space="preserve"> 6 </w:t>
      </w:r>
      <w:r>
        <w:rPr>
          <w:sz w:val="24"/>
          <w:lang w:eastAsia="zh-Hans"/>
          <w:szCs w:val="24"/>
          <w:rFonts w:hint="eastAsia"/>
        </w:rPr>
        <w:t>日前进行预赛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在</w:t>
      </w:r>
      <w:r>
        <w:rPr>
          <w:sz w:val="24"/>
          <w:szCs w:val="24"/>
          <w:rFonts w:hint="eastAsia"/>
        </w:rPr>
        <w:t>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 11 </w:t>
      </w:r>
      <w:r>
        <w:rPr>
          <w:sz w:val="24"/>
          <w:szCs w:val="24"/>
          <w:rFonts w:hint="eastAsia"/>
        </w:rPr>
        <w:t>月</w:t>
      </w:r>
      <w:r>
        <w:rPr>
          <w:sz w:val="24"/>
          <w:lang w:val="en-US" w:eastAsia="zh-CN"/>
          <w:szCs w:val="24"/>
          <w:rFonts w:hint="eastAsia"/>
        </w:rPr>
        <w:t xml:space="preserve"> 6 </w:t>
      </w:r>
      <w:r>
        <w:rPr>
          <w:sz w:val="24"/>
          <w:szCs w:val="24"/>
          <w:rFonts w:hint="eastAsia"/>
        </w:rPr>
        <w:t>号</w:t>
      </w:r>
      <w:r>
        <w:rPr>
          <w:sz w:val="24"/>
          <w:szCs w:val="24"/>
        </w:rPr>
        <w:t>（</w:t>
      </w:r>
      <w:r>
        <w:rPr>
          <w:sz w:val="24"/>
          <w:lang w:eastAsia="zh-Hans"/>
          <w:szCs w:val="24"/>
          <w:rFonts w:hint="eastAsia"/>
        </w:rPr>
        <w:t>周</w:t>
      </w:r>
      <w:r>
        <w:rPr>
          <w:sz w:val="24"/>
          <w:lang w:val="en-US" w:eastAsia="zh-CN"/>
          <w:szCs w:val="24"/>
          <w:rFonts w:hint="eastAsia"/>
        </w:rPr>
        <w:t xml:space="preserve">  3三</w:t>
      </w:r>
      <w:r>
        <w:rPr>
          <w:sz w:val="24"/>
          <w:lang w:eastAsia="zh-Hans"/>
          <w:szCs w:val="24"/>
        </w:rPr>
        <w:t>）</w:t>
      </w:r>
      <w:r>
        <w:rPr>
          <w:sz w:val="24"/>
          <w:szCs w:val="24"/>
          <w:rFonts w:hint="eastAsia"/>
        </w:rPr>
        <w:t>下午</w:t>
      </w:r>
      <w:r>
        <w:rPr>
          <w:sz w:val="24"/>
          <w:lang w:val="en-US" w:eastAsia="zh-CN"/>
          <w:szCs w:val="24"/>
          <w:rFonts w:hint="eastAsia"/>
        </w:rPr>
        <w:t xml:space="preserve">6:00  </w:t>
      </w:r>
      <w:r>
        <w:rPr>
          <w:sz w:val="24"/>
          <w:szCs w:val="24"/>
          <w:rFonts w:hint="eastAsia"/>
        </w:rPr>
        <w:t>点</w:t>
      </w:r>
      <w:r>
        <w:rPr>
          <w:sz w:val="24"/>
          <w:lang w:eastAsia="zh-Hans"/>
          <w:szCs w:val="24"/>
          <w:rFonts w:hint="eastAsia"/>
        </w:rPr>
        <w:t>前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每个二级学院将名单上报给校级报名联系人</w:t>
      </w:r>
      <w:r>
        <w:rPr>
          <w:sz w:val="24"/>
          <w:lang w:eastAsia="zh-Hans"/>
          <w:szCs w:val="24"/>
        </w:rPr>
        <w:t>，</w:t>
      </w:r>
      <w:r>
        <w:rPr>
          <w:sz w:val="24"/>
          <w:szCs w:val="24"/>
          <w:rFonts w:hint="eastAsia"/>
        </w:rPr>
        <w:t>每个项目不</w:t>
      </w:r>
      <w:r>
        <w:rPr>
          <w:sz w:val="24"/>
          <w:lang w:eastAsia="zh-Hans"/>
          <w:szCs w:val="24"/>
          <w:rFonts w:hint="eastAsia"/>
        </w:rPr>
        <w:t>超过3</w:t>
      </w:r>
      <w:r>
        <w:rPr>
          <w:sz w:val="24"/>
          <w:szCs w:val="24"/>
          <w:rFonts w:hint="eastAsia"/>
        </w:rPr>
        <w:t>人。</w:t>
      </w:r>
    </w:p>
    <w:p w14:paraId="605B3A5E">
      <w:pPr>
        <w:pStyle w:val="10"/>
        <w:spacing w:line="360" w:lineRule="auto"/>
        <w:ind w:firstLine="0" w:firstLineChars="0" w:left="420"/>
        <w:rPr>
          <w:color w:val="0000FF"/>
          <w:sz w:val="24"/>
          <w:szCs w:val="24"/>
        </w:rPr>
      </w:pPr>
      <w:r>
        <w:rPr>
          <w:color w:val="0000FF"/>
          <w:sz w:val="24"/>
          <w:lang w:val="en-US" w:eastAsia="zh-CN"/>
          <w:szCs w:val="24"/>
          <w:rFonts w:hint="eastAsia"/>
        </w:rPr>
        <w:t>报名</w:t>
      </w:r>
      <w:r>
        <w:rPr>
          <w:color w:val="0000FF"/>
          <w:sz w:val="24"/>
          <w:szCs w:val="24"/>
          <w:rFonts w:hint="eastAsia"/>
        </w:rPr>
        <w:t>联系人：</w:t>
      </w:r>
    </w:p>
    <w:p w14:paraId="6225ED0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lang w:eastAsia="zh-Hans"/>
          <w:szCs w:val="24"/>
          <w:rFonts w:hint="eastAsia"/>
        </w:rPr>
        <w:t>校级比赛</w:t>
      </w:r>
      <w:r>
        <w:rPr>
          <w:sz w:val="24"/>
          <w:szCs w:val="24"/>
          <w:rFonts w:hint="eastAsia"/>
        </w:rPr>
        <w:t>报名截止时间：202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年11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月6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号</w:t>
      </w:r>
    </w:p>
    <w:p w14:paraId="5650FF8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录取名次：本次比赛取前八名颁奖。比赛成绩按完成的有效次数决定，次数多者名次列前，如成绩相同由组委会抽签决定名次</w:t>
      </w:r>
    </w:p>
    <w:p w14:paraId="4DDA671D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体育部提供比赛用绳。(备注：跳绳可用钢丝竞速绳)</w:t>
      </w:r>
    </w:p>
    <w:p w14:paraId="4E0B8A51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如有规则不</w:t>
      </w:r>
      <w:r>
        <w:rPr>
          <w:sz w:val="24"/>
          <w:lang w:eastAsia="zh-CN"/>
          <w:szCs w:val="24"/>
          <w:rFonts w:hint="eastAsia"/>
        </w:rPr>
        <w:t>明白</w:t>
      </w:r>
      <w:r>
        <w:rPr>
          <w:sz w:val="24"/>
          <w:szCs w:val="24"/>
          <w:rFonts w:hint="eastAsia"/>
        </w:rPr>
        <w:t>可比赛当日现场询问，本规程解释权归校体育部。</w:t>
      </w:r>
    </w:p>
    <w:p w14:paraId="18808118">
      <w:pPr>
        <w:pStyle w:val="10"/>
        <w:spacing w:line="360" w:lineRule="auto"/>
        <w:ind w:firstLine="0" w:firstLineChars="0" w:left="420"/>
        <w:rPr>
          <w:color w:val="C00000"/>
          <w:sz w:val="24"/>
          <w:lang w:eastAsia="zh-Hans"/>
          <w:szCs w:val="24"/>
        </w:rPr>
      </w:pPr>
      <w:r>
        <w:rPr>
          <w:color w:val="C00000"/>
          <w:sz w:val="24"/>
          <w:lang w:eastAsia="zh-Hans"/>
          <w:szCs w:val="24"/>
          <w:rFonts w:hint="eastAsia"/>
        </w:rPr>
        <w:t>备注</w:t>
      </w:r>
      <w:r>
        <w:rPr>
          <w:color w:val="C00000"/>
          <w:sz w:val="24"/>
          <w:lang w:eastAsia="zh-Hans"/>
          <w:szCs w:val="24"/>
        </w:rPr>
        <w:t>：</w:t>
      </w:r>
      <w:r>
        <w:rPr>
          <w:color w:val="C00000"/>
          <w:sz w:val="24"/>
          <w:lang w:eastAsia="zh-Hans"/>
          <w:szCs w:val="24"/>
          <w:rFonts w:hint="eastAsia"/>
        </w:rPr>
        <w:t>本次</w:t>
      </w:r>
      <w:r>
        <w:rPr>
          <w:color w:val="C00000"/>
          <w:sz w:val="24"/>
          <w:lang w:eastAsia="zh-Hans"/>
          <w:szCs w:val="24"/>
        </w:rPr>
        <w:t>比赛是</w:t>
      </w:r>
      <w:r>
        <w:rPr>
          <w:color w:val="C00000"/>
          <w:sz w:val="24"/>
          <w:lang w:eastAsia="zh-Hans"/>
          <w:szCs w:val="24"/>
          <w:rFonts w:hint="eastAsia"/>
        </w:rPr>
        <w:t>校</w:t>
      </w:r>
      <w:r>
        <w:rPr>
          <w:color w:val="C00000"/>
          <w:sz w:val="24"/>
          <w:lang w:eastAsia="zh-Hans"/>
          <w:szCs w:val="24"/>
        </w:rPr>
        <w:t>跳绳队招新队员的标准，有意愿的可以直接联系</w:t>
      </w:r>
      <w:r>
        <w:rPr>
          <w:color w:val="C00000"/>
          <w:sz w:val="24"/>
          <w:lang w:eastAsia="zh-Hans"/>
          <w:szCs w:val="24"/>
          <w:rFonts w:hint="eastAsia"/>
        </w:rPr>
        <w:t>校级报名</w:t>
      </w:r>
      <w:r>
        <w:rPr>
          <w:color w:val="C00000"/>
          <w:sz w:val="24"/>
          <w:lang w:eastAsia="zh-Hans"/>
          <w:szCs w:val="24"/>
        </w:rPr>
        <w:t>负责人。</w:t>
      </w:r>
    </w:p>
    <w:p w14:paraId="164FF1EE">
      <w:pPr>
        <w:spacing w:line="360" w:lineRule="auto"/>
        <w:rPr>
          <w:sz w:val="24"/>
          <w:szCs w:val="24"/>
        </w:rPr>
      </w:pPr>
    </w:p>
    <w:p w14:paraId="0C19F362">
      <w:pPr>
        <w:pStyle w:val="10"/>
        <w:spacing w:line="360" w:lineRule="auto"/>
        <w:ind w:firstLine="0" w:firstLineChars="0" w:left="420"/>
        <w:rPr>
          <w:sz w:val="24"/>
          <w:lang w:val="en-US" w:eastAsia="zh-CN"/>
          <w:szCs w:val="24"/>
          <w:rFonts w:hint="default" w:eastAsiaTheme="minorEastAsia"/>
        </w:rPr>
      </w:pPr>
      <w:r>
        <w:rPr>
          <w:sz w:val="24"/>
          <w:szCs w:val="24"/>
          <w:rFonts w:hint="eastAsia"/>
        </w:rPr>
        <w:t xml:space="preserve">                                  北京印刷学院</w:t>
      </w:r>
      <w:r>
        <w:rPr>
          <w:sz w:val="24"/>
          <w:lang w:val="en-US" w:eastAsia="zh-CN"/>
          <w:szCs w:val="24"/>
          <w:rFonts w:hint="eastAsia"/>
        </w:rPr>
        <w:t>教务处、基础教育学院</w:t>
      </w:r>
    </w:p>
    <w:p w14:paraId="5168C34C">
      <w:pPr>
        <w:pStyle w:val="10"/>
        <w:spacing w:line="360" w:lineRule="auto"/>
        <w:ind w:firstLine="0" w:firstLineChars="0" w:left="420"/>
        <w:rPr>
          <w:sz w:val="24"/>
          <w:szCs w:val="24"/>
        </w:rPr>
      </w:pPr>
      <w:r>
        <w:rPr>
          <w:sz w:val="24"/>
          <w:szCs w:val="24"/>
          <w:rFonts w:hint="eastAsia"/>
        </w:rPr>
        <w:t xml:space="preserve">                                             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  10</w:t>
      </w:r>
      <w:r>
        <w:rPr>
          <w:sz w:val="24"/>
          <w:szCs w:val="24"/>
          <w:rFonts w:hint="eastAsia"/>
        </w:rPr>
        <w:t>月18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日</w:t>
      </w:r>
    </w:p>
    <w:p w14:paraId="736098D5">
      <w:pPr>
        <w:pStyle w:val="10"/>
        <w:ind w:firstLine="0" w:firstLineChars="0" w:left="420"/>
        <w:rPr>
          <w:sz w:val="24"/>
          <w:lang w:eastAsia="zh-Hans"/>
          <w:szCs w:val="24"/>
        </w:rPr>
      </w:pPr>
      <w:r>
        <w:rPr>
          <w:sz w:val="24"/>
          <w:szCs w:val="24"/>
          <w:rFonts w:hint="eastAsia"/>
        </w:rPr>
        <w:t>附报名表格：</w:t>
      </w:r>
      <w:r>
        <w:rPr>
          <w:sz w:val="24"/>
          <w:lang w:eastAsia="zh-Hans"/>
          <w:szCs w:val="24"/>
        </w:rPr>
        <w:t xml:space="preserve"> 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lang w:eastAsia="zh-Hans"/>
          <w:szCs w:val="24"/>
          <w:rFonts w:hint="eastAsia"/>
        </w:rPr>
        <w:t>年跳绳比赛报名表</w:t>
      </w:r>
      <w:r>
        <w:rPr>
          <w:sz w:val="24"/>
          <w:lang w:eastAsia="zh-Hans"/>
          <w:szCs w:val="24"/>
        </w:rPr>
        <w:t>.</w:t>
      </w:r>
      <w:r>
        <w:rPr>
          <w:sz w:val="24"/>
          <w:lang w:eastAsia="zh-Hans"/>
          <w:szCs w:val="24"/>
          <w:rFonts w:hint="eastAsia"/>
        </w:rPr>
        <w:t>xlsx</w:t>
      </w:r>
    </w:p>
    <w:p w14:paraId="50D7A810">
      <w:pPr>
        <w:pStyle w:val="10"/>
        <w:ind w:firstLine="0" w:firstLineChars="0"/>
        <w:rPr>
          <w:sz w:val="24"/>
          <w:szCs w:val="24"/>
        </w:rPr>
      </w:pPr>
      <w:bookmarkStart w:id="0" w:name="_GoBack"/>
      <w:bookmarkEnd w:id="0"/>
      <w:r>
        <w:rPr>
          <w:b w:val="1"/>
          <w:sz w:val="28"/>
          <w:rFonts w:ascii="宋体" w:hAnsi="宋体" w:hint="eastAsia"/>
        </w:rPr>
        <w:drawing>
          <wp:inline distT="0" distB="0" distL="0" distR="0">
            <wp:extent cx="2016877" cy="2618966"/>
            <wp:effectExtent l="0" t="0" r="0" b="0"/>
            <wp:docPr id="1" name="图片 2" descr="图示, 示意图&amp;#10;&amp;#10;中度可信度描述已自动生成:ver1"/>
            <wp:cNvGraphicFramePr>
              <a:graphicFrameLocks xmlns:pic="http://schemas.openxmlformats.org/drawingml/2006/picture" xmlns:a="http://schemas.openxmlformats.org/drawingml/2006/main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14="http://schemas.microsoft.com/office/word/2010/wordprocessingDrawing" xmlns:v="urn:schemas-microsoft-com:vml" xmlns:w14="http://schemas.microsoft.com/office/word/2010/wordml" xmlns:wpi="http://schemas.microsoft.com/office/word/2010/wordprocessingInk" xmlns:w10="urn:schemas-microsoft-com:office:word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noChangeAspect="1"/>
            </wp:cNvGraphicFramePr>
            <a:graphic xmlns:pic="http://schemas.openxmlformats.org/drawingml/2006/picture" xmlns:a="http://schemas.openxmlformats.org/drawingml/2006/main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14="http://schemas.microsoft.com/office/word/2010/wordprocessingDrawing" xmlns:v="urn:schemas-microsoft-com:vml" xmlns:w14="http://schemas.microsoft.com/office/word/2010/wordml" xmlns:wpi="http://schemas.microsoft.com/office/word/2010/wordprocessingInk" xmlns:w10="urn:schemas-microsoft-com:office:word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>
              <a:graphicData uri="http://schemas.openxmlformats.org/drawingml/2006/picture">
                <pic:pic xmlns:pic="http://schemas.openxmlformats.org/drawingml/2006/picture" xmlns:a="http://schemas.openxmlformats.org/drawingml/2006/main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14="http://schemas.microsoft.com/office/word/2010/wordprocessingDrawing" xmlns:v="urn:schemas-microsoft-com:vml" xmlns:w14="http://schemas.microsoft.com/office/word/2010/wordml" xmlns:wpi="http://schemas.microsoft.com/office/word/2010/wordprocessingInk" xmlns:w10="urn:schemas-microsoft-com:office:word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>
                  <pic:nvPicPr>
                    <pic:cNvPr id="1" name="图片 2" descr="图示, 示意图&amp;#10;&amp;#10;中度可信度描述已自动生成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6877" cy="261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14="http://schemas.microsoft.com/office/word/2010/wordml" xmlns:w="http://schemas.openxmlformats.org/wordprocessingml/2006/main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wp14="http://schemas.microsoft.com/office/word/2010/wordprocessingDrawing" xmlns:v="urn:schemas-microsoft-com:v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g="http://schemas.microsoft.com/office/word/2010/wordprocessingGroup" xmlns:m="http://schemas.openxmlformats.org/officeDocument/2006/math" xmlns:wne="http://schemas.microsoft.com/office/word/2006/wordml" xmlns:r="http://schemas.openxmlformats.org/officeDocument/2006/relationships" xmlns:wps="http://schemas.microsoft.com/office/word/2010/wordprocessingShape" mc:Ignorable="w14 wp14">
  <w:abstractNum w:abstractNumId="0">
    <w:nsid w:val="32664218"/>
    <w:multiLevelType w:val="multilevel"/>
    <w:tmpl w:val="32664218"/>
    <w:lvl w:ilvl="0" w:tentative="0">
      <w:start w:val="1"/>
      <w:numFmt w:val="japaneseCounting"/>
      <w:lvlText w:val="（%1）"/>
      <w:lvlJc w:val="left"/>
      <w:pPr>
        <w:ind w:hanging="720" w:left="11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hanging="420" w:left="1260"/>
      </w:pPr>
    </w:lvl>
    <w:lvl w:ilvl="2" w:tentative="0">
      <w:start w:val="1"/>
      <w:numFmt w:val="lowerRoman"/>
      <w:lvlText w:val="%3."/>
      <w:lvlJc w:val="right"/>
      <w:pPr>
        <w:ind w:hanging="420" w:left="1680"/>
      </w:pPr>
    </w:lvl>
    <w:lvl w:ilvl="3" w:tentative="0">
      <w:start w:val="1"/>
      <w:numFmt w:val="decimal"/>
      <w:lvlText w:val="%4."/>
      <w:lvlJc w:val="left"/>
      <w:pPr>
        <w:ind w:hanging="420" w:left="2100"/>
      </w:pPr>
    </w:lvl>
    <w:lvl w:ilvl="4" w:tentative="0">
      <w:start w:val="1"/>
      <w:numFmt w:val="lowerLetter"/>
      <w:lvlText w:val="%5)"/>
      <w:lvlJc w:val="left"/>
      <w:pPr>
        <w:ind w:hanging="420" w:left="2520"/>
      </w:pPr>
    </w:lvl>
    <w:lvl w:ilvl="5" w:tentative="0">
      <w:start w:val="1"/>
      <w:numFmt w:val="lowerRoman"/>
      <w:lvlText w:val="%6."/>
      <w:lvlJc w:val="right"/>
      <w:pPr>
        <w:ind w:hanging="420" w:left="2940"/>
      </w:pPr>
    </w:lvl>
    <w:lvl w:ilvl="6" w:tentative="0">
      <w:start w:val="1"/>
      <w:numFmt w:val="decimal"/>
      <w:lvlText w:val="%7."/>
      <w:lvlJc w:val="left"/>
      <w:pPr>
        <w:ind w:hanging="420" w:left="3360"/>
      </w:pPr>
    </w:lvl>
    <w:lvl w:ilvl="7" w:tentative="0">
      <w:start w:val="1"/>
      <w:numFmt w:val="lowerLetter"/>
      <w:lvlText w:val="%8)"/>
      <w:lvlJc w:val="left"/>
      <w:pPr>
        <w:ind w:hanging="420" w:left="3780"/>
      </w:pPr>
    </w:lvl>
    <w:lvl w:ilvl="8" w:tentative="0">
      <w:start w:val="1"/>
      <w:numFmt w:val="lowerRoman"/>
      <w:lvlText w:val="%9."/>
      <w:lvlJc w:val="right"/>
      <w:pPr>
        <w:ind w:hanging="420" w:left="4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w="http://schemas.openxmlformats.org/wordprocessingml/2006/main" xmlns:m="http://schemas.openxmlformats.org/officeDocument/2006/math" xmlns:w10="urn:schemas-microsoft-com:office:word" xmlns:wpsCustomData="http://www.wps.cn/officeDocument/2013/wpsCustomData" xmlns:v="urn:schemas-microsoft-com:vml" xmlns:sl="http://schemas.openxmlformats.org/schemaLibrary/2006/main" xmlns:r="http://schemas.openxmlformats.org/officeDocument/2006/relationships" xmlns:w14="http://schemas.microsoft.com/office/word/2010/wordml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0436606A"/>
    <w:rsid w:val="0FE30164"/>
  </w:rsids>
  <m:mathPr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mc="http://schemas.openxmlformats.org/markup-compatibility/2006" xmlns:o="urn:schemas-microsoft-com:office:office" xmlns:w="http://schemas.openxmlformats.org/wordprocessingml/2006/main" xmlns:m="http://schemas.openxmlformats.org/officeDocument/2006/math" xmlns:v="urn:schemas-microsoft-com:vml" xmlns:sl="http://schemas.openxmlformats.org/schemaLibrary/2006/main" xmlns:r="http://schemas.openxmlformats.org/officeDocument/2006/relationships" xmlns:w14="http://schemas.microsoft.com/office/word/2010/wordml" xmlns:w10="urn:schemas-microsoft-com:office:word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semiHidden="0"/>
    <w:lsdException w:name="Default Paragraph Font" w:semiHidden="0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 w:semiHidden="0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 w:semiHidden="0"/>
    <w:lsdException w:name="footnote reference"/>
    <w:lsdException w:name="footnote text"/>
    <w:lsdException w:name="header" w:semiHidden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widowControl w:val="0"/>
      <w:jc w:val="both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7" w:default="1">
    <w:name w:val="Default Paragraph Font"/>
    <w:uiPriority w:val="1"/>
    <w:unhideWhenUsed/>
    <w:qFormat/>
  </w:style>
  <w:style w:type="table" w:styleId="5" w:default="1">
    <w:name w:val="Normal Table"/>
    <w:uiPriority w:val="99"/>
    <w:unhideWhenUsed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Date"/>
    <w:basedOn w:val="1"/>
    <w:link w:val="11"/>
    <w:uiPriority w:val="99"/>
    <w:unhideWhenUsed/>
    <w:qFormat/>
    <w:pPr>
      <w:ind w:left="100" w:leftChars="2500"/>
    </w:pPr>
  </w:style>
  <w:style w:type="paragraph" w:styleId="3">
    <w:name w:val="footer"/>
    <w:basedOn w:val="1"/>
    <w:link w:val="9"/>
    <w:uiPriority w:val="99"/>
    <w:unhideWhenUsed/>
    <w:qFormat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99"/>
    <w:unhideWhenUsed/>
    <w:qFormat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table" w:styleId="6">
    <w:name w:val="Table Grid"/>
    <w:basedOn w:val="5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 w:customStyle="1">
    <w:name w:val="页眉 字符"/>
    <w:basedOn w:val="7"/>
    <w:link w:val="4"/>
    <w:uiPriority w:val="99"/>
    <w:semiHidden/>
    <w:qFormat/>
    <w:rPr>
      <w:sz w:val="18"/>
      <w:szCs w:val="18"/>
    </w:rPr>
  </w:style>
  <w:style w:type="character" w:styleId="9" w:customStyle="1">
    <w:name w:val="页脚 字符"/>
    <w:basedOn w:val="7"/>
    <w:link w:val="3"/>
    <w:uiPriority w:val="99"/>
    <w:semiHidden/>
    <w:qFormat/>
    <w:rPr>
      <w:sz w:val="18"/>
      <w:szCs w:val="18"/>
    </w:rPr>
  </w:style>
  <w:style w:type="paragraph" w:styleId="10" w:customStyle="1">
    <w:name w:val="列表段落1"/>
    <w:basedOn w:val="1"/>
    <w:uiPriority w:val="34"/>
    <w:qFormat/>
    <w:pPr>
      <w:ind w:firstLine="420" w:firstLineChars="200"/>
    </w:pPr>
  </w:style>
  <w:style w:type="character" w:styleId="11" w:customStyle="1">
    <w:name w:val="日期 字符"/>
    <w:basedOn w:val="7"/>
    <w:link w:val="2"/>
    <w:uiPriority w:val="99"/>
    <w:semiHidden/>
    <w:qFormat/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image" Target="media/image1.png" /><Relationship Id="rId4" Type="http://schemas.openxmlformats.org/officeDocument/2006/relationships/numbering" Target="numbering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ゴシック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Mong" typeface="Mongolian Baiti"/>
        <a:font script="Mlym" typeface="Kartika"/>
        <a:font script="Telu" typeface="Gautami"/>
        <a:font script="Hang" typeface="맑은 고딕"/>
        <a:font script="Cher" typeface="Plantagenet Cherokee"/>
        <a:font script="Hebr" typeface="Times New Roman"/>
        <a:font script="Laoo" typeface="DokChampa"/>
        <a:font script="Tibt" typeface="Microsoft Himalaya"/>
        <a:font script="Sinh" typeface="Iskoola Pota"/>
        <a:font script="Viet" typeface="Times New Roman"/>
      </a:majorFont>
      <a:minorFont>
        <a:latin typeface="Calibri" panose="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明朝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Mong" typeface="Mongolian Baiti"/>
        <a:font script="Mlym" typeface="Kartika"/>
        <a:font script="Telu" typeface="Gautami"/>
        <a:font script="Hang" typeface="맑은 고딕"/>
        <a:font script="Cher" typeface="Plantagenet Cherokee"/>
        <a:font script="Hebr" typeface="Arial"/>
        <a:font script="Laoo" typeface="DokChampa"/>
        <a:font script="Tibt" typeface="Microsoft Himalaya"/>
        <a:font script="Sinh" typeface="Iskoola Pota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671</Characters>
  <Application>WPS Office_12.1.0.18276_F1E327BC-269C-435d-A152-05C5408002CA</Application>
  <DocSecurity>0</DocSecurity>
  <Lines>10</Lines>
  <Paragraphs>2</Paragraphs>
  <ScaleCrop>false</ScaleCrop>
  <Company/>
  <LinksUpToDate>false</LinksUpToDate>
  <CharactersWithSpaces>784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>Administrator</dc:creator>
  <cp:keywords/>
  <dc:description/>
  <cp:lastModifiedBy>A</cp:lastModifiedBy>
  <cp:revision>3</cp:revision>
  <dcterms:created xsi:type="dcterms:W3CDTF">2023-10-18T11:22:00Z</dcterms:created>
  <dcterms:modified xsi:type="dcterms:W3CDTF">2024-10-13T22:59:35Z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B9D1896C303145FB9F612D840D09941A_13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0EBAE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年北京印刷学院体育节</w:t>
      </w:r>
    </w:p>
    <w:p w14:paraId="168601B6">
      <w:pPr>
        <w:ind w:firstLine="4357" w:firstLineChars="15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——学生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跳绳</w:t>
      </w:r>
      <w:r>
        <w:rPr>
          <w:rFonts w:hint="eastAsia" w:ascii="宋体" w:hAnsi="宋体"/>
          <w:b/>
          <w:sz w:val="28"/>
          <w:szCs w:val="28"/>
        </w:rPr>
        <w:t>比赛规程</w:t>
      </w:r>
    </w:p>
    <w:p w14:paraId="4D814E5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>一．比赛宗旨与目的：</w:t>
      </w:r>
    </w:p>
    <w:p w14:paraId="0120B71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为</w:t>
      </w:r>
      <w:r>
        <w:rPr>
          <w:rFonts w:ascii="宋体" w:hAnsi="宋体"/>
          <w:sz w:val="24"/>
        </w:rPr>
        <w:t>了认真贯彻党的教育方针，全面推进素质教育，响应“全国亿万学生阳光体育运动”的号召，大力加强学校体育工作，把学校体育工作作为全民健身运动的重点。</w:t>
      </w:r>
      <w:r>
        <w:rPr>
          <w:rFonts w:hint="eastAsia" w:ascii="宋体" w:hAnsi="宋体"/>
          <w:sz w:val="24"/>
        </w:rPr>
        <w:t>根据北京印刷学院202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年群体工作计划，经院体委研究决定</w:t>
      </w:r>
      <w:r>
        <w:rPr>
          <w:rFonts w:hint="eastAsia" w:ascii="宋体" w:hAnsi="宋体"/>
          <w:color w:val="0000FF"/>
          <w:sz w:val="24"/>
        </w:rPr>
        <w:t>在</w:t>
      </w:r>
      <w:r>
        <w:rPr>
          <w:rFonts w:hint="eastAsia" w:ascii="宋体" w:hAnsi="宋体"/>
          <w:color w:val="0000FF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0000FF"/>
          <w:sz w:val="24"/>
        </w:rPr>
        <w:t>月举</w:t>
      </w:r>
      <w:r>
        <w:rPr>
          <w:rFonts w:hint="eastAsia" w:ascii="宋体" w:hAnsi="宋体"/>
          <w:sz w:val="24"/>
        </w:rPr>
        <w:t>办“北京印刷学院学生</w:t>
      </w:r>
      <w:r>
        <w:rPr>
          <w:rFonts w:hint="eastAsia" w:ascii="宋体" w:hAnsi="宋体"/>
          <w:sz w:val="24"/>
          <w:lang w:val="en-US" w:eastAsia="zh-CN"/>
        </w:rPr>
        <w:t>跳绳</w:t>
      </w:r>
      <w:r>
        <w:rPr>
          <w:rFonts w:hint="eastAsia" w:ascii="宋体" w:hAnsi="宋体"/>
          <w:sz w:val="24"/>
        </w:rPr>
        <w:t>比赛”</w:t>
      </w:r>
    </w:p>
    <w:p w14:paraId="20C28339">
      <w:pPr>
        <w:widowControl/>
        <w:spacing w:line="360" w:lineRule="exact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二、主办单位及承办单位</w:t>
      </w:r>
    </w:p>
    <w:p w14:paraId="12019151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主办单位：北京印刷学院</w:t>
      </w:r>
    </w:p>
    <w:p w14:paraId="4DA6525D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承办单位：基础教育学院</w:t>
      </w:r>
    </w:p>
    <w:p w14:paraId="67370600">
      <w:pPr>
        <w:spacing w:line="360" w:lineRule="auto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color w:val="0000FF"/>
          <w:sz w:val="24"/>
        </w:rPr>
        <w:t>比赛时间：202</w:t>
      </w:r>
      <w:r>
        <w:rPr>
          <w:rFonts w:hint="eastAsia" w:ascii="宋体" w:hAnsi="宋体"/>
          <w:color w:val="0000FF"/>
          <w:sz w:val="24"/>
          <w:lang w:val="en-US" w:eastAsia="zh-CN"/>
        </w:rPr>
        <w:t>4</w:t>
      </w:r>
      <w:r>
        <w:rPr>
          <w:rFonts w:hint="eastAsia" w:ascii="宋体" w:hAnsi="宋体"/>
          <w:color w:val="0000FF"/>
          <w:sz w:val="24"/>
        </w:rPr>
        <w:t>年</w:t>
      </w:r>
      <w:r>
        <w:rPr>
          <w:rFonts w:hint="eastAsia" w:ascii="宋体" w:hAnsi="宋体"/>
          <w:color w:val="0000FF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0000FF"/>
          <w:sz w:val="24"/>
        </w:rPr>
        <w:t>月</w:t>
      </w:r>
      <w:r>
        <w:rPr>
          <w:rFonts w:hint="eastAsia" w:ascii="宋体" w:hAnsi="宋体"/>
          <w:color w:val="0000FF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0000FF"/>
          <w:sz w:val="24"/>
        </w:rPr>
        <w:t>日开始比赛</w:t>
      </w:r>
    </w:p>
    <w:p w14:paraId="568AE676"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四</w:t>
      </w:r>
      <w:r>
        <w:rPr>
          <w:rFonts w:hint="eastAsia" w:ascii="宋体" w:hAnsi="宋体"/>
          <w:sz w:val="24"/>
        </w:rPr>
        <w:t>、比赛地点：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638DF9E1">
      <w:pPr>
        <w:pStyle w:val="10"/>
        <w:numPr>
          <w:ilvl w:val="0"/>
          <w:numId w:val="0"/>
        </w:numPr>
        <w:spacing w:line="360" w:lineRule="auto"/>
        <w:ind w:leftChars="0"/>
        <w:rPr>
          <w:rFonts w:hint="eastAsia"/>
          <w:b/>
          <w:bCs/>
          <w:sz w:val="28"/>
          <w:szCs w:val="28"/>
        </w:rPr>
      </w:pPr>
      <w:r>
        <w:rPr>
          <w:rFonts w:hint="eastAsia"/>
          <w:sz w:val="24"/>
          <w:szCs w:val="24"/>
          <w:lang w:val="en-US" w:eastAsia="zh-CN"/>
        </w:rPr>
        <w:t>五、</w:t>
      </w:r>
      <w:r>
        <w:rPr>
          <w:rFonts w:hint="eastAsia"/>
          <w:sz w:val="24"/>
          <w:szCs w:val="24"/>
        </w:rPr>
        <w:t>比赛项目：</w:t>
      </w:r>
    </w:p>
    <w:p w14:paraId="453068D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0秒个人单摇（原地进行跳跃，腾空一次，绳过脚一次，计数为一，累计进行）</w:t>
      </w:r>
    </w:p>
    <w:p w14:paraId="009A35A4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男子：30秒个人双摇（原地进行跳跃，腾空一次，绳过脚两次，计数为一，累计进行）</w:t>
      </w:r>
    </w:p>
    <w:p w14:paraId="5C95D61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0秒个人单摇（原地进行跳跃，腾空一次，绳过脚一次，计数为一，累计进行）</w:t>
      </w:r>
    </w:p>
    <w:p w14:paraId="337F1CEF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女子：30秒个人双摇（原地进行跳跃，腾空一次，绳过脚两次，计数为一，累计进行）</w:t>
      </w:r>
    </w:p>
    <w:p w14:paraId="4B6F776C">
      <w:pPr>
        <w:pStyle w:val="10"/>
        <w:numPr>
          <w:ilvl w:val="0"/>
          <w:numId w:val="0"/>
        </w:numPr>
        <w:spacing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六、</w:t>
      </w:r>
      <w:r>
        <w:rPr>
          <w:rFonts w:hint="eastAsia"/>
          <w:sz w:val="24"/>
          <w:szCs w:val="24"/>
        </w:rPr>
        <w:t>报名方法：</w:t>
      </w:r>
      <w:r>
        <w:rPr>
          <w:rFonts w:hint="eastAsia"/>
          <w:sz w:val="24"/>
          <w:szCs w:val="24"/>
          <w:lang w:eastAsia="zh-Hans"/>
        </w:rPr>
        <w:t>班级先报名到每个二级学院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学院在</w:t>
      </w:r>
      <w:r>
        <w:rPr>
          <w:sz w:val="24"/>
          <w:szCs w:val="24"/>
          <w:lang w:eastAsia="zh-Hans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Hans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Hans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Hans"/>
        </w:rPr>
        <w:t>日前进行预赛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在</w:t>
      </w: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号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Hans"/>
        </w:rPr>
        <w:t>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  <w:lang w:eastAsia="zh-Hans"/>
        </w:rPr>
        <w:t>）</w:t>
      </w:r>
      <w:r>
        <w:rPr>
          <w:rFonts w:hint="eastAsia"/>
          <w:sz w:val="24"/>
          <w:szCs w:val="24"/>
        </w:rPr>
        <w:t>下午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点</w:t>
      </w:r>
      <w:r>
        <w:rPr>
          <w:rFonts w:hint="eastAsia"/>
          <w:sz w:val="24"/>
          <w:szCs w:val="24"/>
          <w:lang w:eastAsia="zh-Hans"/>
        </w:rPr>
        <w:t>前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每个二级学院将名单上报给校级报名联系人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</w:rPr>
        <w:t>每个项目不</w:t>
      </w:r>
      <w:r>
        <w:rPr>
          <w:rFonts w:hint="eastAsia"/>
          <w:sz w:val="24"/>
          <w:szCs w:val="24"/>
          <w:lang w:eastAsia="zh-Hans"/>
        </w:rPr>
        <w:t>超过3</w:t>
      </w:r>
      <w:r>
        <w:rPr>
          <w:rFonts w:hint="eastAsia"/>
          <w:sz w:val="24"/>
          <w:szCs w:val="24"/>
        </w:rPr>
        <w:t>人。</w:t>
      </w:r>
    </w:p>
    <w:p w14:paraId="605B3A5E">
      <w:pPr>
        <w:pStyle w:val="10"/>
        <w:spacing w:line="360" w:lineRule="auto"/>
        <w:ind w:left="420"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t>报名</w:t>
      </w:r>
      <w:r>
        <w:rPr>
          <w:rFonts w:hint="eastAsia"/>
          <w:color w:val="0000FF"/>
          <w:sz w:val="24"/>
          <w:szCs w:val="24"/>
        </w:rPr>
        <w:t>联系人：</w:t>
      </w:r>
    </w:p>
    <w:p w14:paraId="6225ED0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Hans"/>
        </w:rPr>
        <w:t>校级比赛</w:t>
      </w:r>
      <w:r>
        <w:rPr>
          <w:rFonts w:hint="eastAsia"/>
          <w:sz w:val="24"/>
          <w:szCs w:val="24"/>
        </w:rPr>
        <w:t>报名截止时间：202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号</w:t>
      </w:r>
    </w:p>
    <w:p w14:paraId="5650FF8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录取名次：本次比赛取前八名颁奖。比赛成绩按完成的有效次数决定，次数多者名次列前，如成绩相同由组委会抽签决定名次</w:t>
      </w:r>
    </w:p>
    <w:p w14:paraId="4DDA671D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体育部提供比赛用绳。(备注：跳绳可用钢丝竞速绳)</w:t>
      </w:r>
    </w:p>
    <w:p w14:paraId="4E0B8A51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如有规则不</w:t>
      </w:r>
      <w:r>
        <w:rPr>
          <w:rFonts w:hint="eastAsia"/>
          <w:sz w:val="24"/>
          <w:szCs w:val="24"/>
          <w:lang w:eastAsia="zh-CN"/>
        </w:rPr>
        <w:t>明白</w:t>
      </w:r>
      <w:r>
        <w:rPr>
          <w:rFonts w:hint="eastAsia"/>
          <w:sz w:val="24"/>
          <w:szCs w:val="24"/>
        </w:rPr>
        <w:t>可比赛当日现场询问，本规程解释权归校体育部。</w:t>
      </w:r>
    </w:p>
    <w:p w14:paraId="18808118">
      <w:pPr>
        <w:pStyle w:val="10"/>
        <w:spacing w:line="360" w:lineRule="auto"/>
        <w:ind w:left="420" w:firstLine="0" w:firstLineChars="0"/>
        <w:rPr>
          <w:color w:val="C00000"/>
          <w:sz w:val="24"/>
          <w:szCs w:val="24"/>
          <w:lang w:eastAsia="zh-Hans"/>
        </w:rPr>
      </w:pPr>
      <w:r>
        <w:rPr>
          <w:rFonts w:hint="eastAsia"/>
          <w:color w:val="C00000"/>
          <w:sz w:val="24"/>
          <w:szCs w:val="24"/>
          <w:lang w:eastAsia="zh-Hans"/>
        </w:rPr>
        <w:t>备注</w:t>
      </w:r>
      <w:r>
        <w:rPr>
          <w:color w:val="C00000"/>
          <w:sz w:val="24"/>
          <w:szCs w:val="24"/>
          <w:lang w:eastAsia="zh-Hans"/>
        </w:rPr>
        <w:t>：</w:t>
      </w:r>
      <w:r>
        <w:rPr>
          <w:rFonts w:hint="eastAsia"/>
          <w:color w:val="C00000"/>
          <w:sz w:val="24"/>
          <w:szCs w:val="24"/>
          <w:lang w:eastAsia="zh-Hans"/>
        </w:rPr>
        <w:t>本次</w:t>
      </w:r>
      <w:r>
        <w:rPr>
          <w:color w:val="C00000"/>
          <w:sz w:val="24"/>
          <w:szCs w:val="24"/>
          <w:lang w:eastAsia="zh-Hans"/>
        </w:rPr>
        <w:t>比赛是</w:t>
      </w:r>
      <w:r>
        <w:rPr>
          <w:rFonts w:hint="eastAsia"/>
          <w:color w:val="C00000"/>
          <w:sz w:val="24"/>
          <w:szCs w:val="24"/>
          <w:lang w:eastAsia="zh-Hans"/>
        </w:rPr>
        <w:t>校</w:t>
      </w:r>
      <w:r>
        <w:rPr>
          <w:color w:val="C00000"/>
          <w:sz w:val="24"/>
          <w:szCs w:val="24"/>
          <w:lang w:eastAsia="zh-Hans"/>
        </w:rPr>
        <w:t>跳绳队招新队员的标准，有意愿的可以直接联系</w:t>
      </w:r>
      <w:r>
        <w:rPr>
          <w:rFonts w:hint="eastAsia"/>
          <w:color w:val="C00000"/>
          <w:sz w:val="24"/>
          <w:szCs w:val="24"/>
          <w:lang w:eastAsia="zh-Hans"/>
        </w:rPr>
        <w:t>校级报名</w:t>
      </w:r>
      <w:r>
        <w:rPr>
          <w:color w:val="C00000"/>
          <w:sz w:val="24"/>
          <w:szCs w:val="24"/>
          <w:lang w:eastAsia="zh-Hans"/>
        </w:rPr>
        <w:t>负责人。</w:t>
      </w:r>
    </w:p>
    <w:p w14:paraId="164FF1EE">
      <w:pPr>
        <w:spacing w:line="360" w:lineRule="auto"/>
        <w:rPr>
          <w:sz w:val="24"/>
          <w:szCs w:val="24"/>
        </w:rPr>
      </w:pPr>
    </w:p>
    <w:p w14:paraId="0C19F362">
      <w:pPr>
        <w:pStyle w:val="10"/>
        <w:spacing w:line="360" w:lineRule="auto"/>
        <w:ind w:left="420" w:firstLine="0" w:firstLine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                                 北京印刷学院</w:t>
      </w:r>
      <w:r>
        <w:rPr>
          <w:rFonts w:hint="eastAsia"/>
          <w:sz w:val="24"/>
          <w:szCs w:val="24"/>
          <w:lang w:val="en-US" w:eastAsia="zh-CN"/>
        </w:rPr>
        <w:t>教务处、基础教育学院</w:t>
      </w:r>
    </w:p>
    <w:p w14:paraId="5168C34C">
      <w:pPr>
        <w:pStyle w:val="10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日</w:t>
      </w:r>
    </w:p>
    <w:p w14:paraId="736098D5">
      <w:pPr>
        <w:pStyle w:val="10"/>
        <w:ind w:left="420" w:firstLine="0" w:firstLineChars="0"/>
        <w:rPr>
          <w:sz w:val="24"/>
          <w:szCs w:val="24"/>
          <w:lang w:eastAsia="zh-Hans"/>
        </w:rPr>
      </w:pPr>
      <w:r>
        <w:rPr>
          <w:rFonts w:hint="eastAsia"/>
          <w:sz w:val="24"/>
          <w:szCs w:val="24"/>
        </w:rPr>
        <w:t>附报名表格：</w:t>
      </w:r>
      <w:r>
        <w:rPr>
          <w:sz w:val="24"/>
          <w:szCs w:val="24"/>
          <w:lang w:eastAsia="zh-Hans"/>
        </w:rPr>
        <w:t xml:space="preserve">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Hans"/>
        </w:rPr>
        <w:t>年跳绳比赛报名表</w:t>
      </w:r>
      <w:r>
        <w:rPr>
          <w:sz w:val="24"/>
          <w:szCs w:val="24"/>
          <w:lang w:eastAsia="zh-Hans"/>
        </w:rPr>
        <w:t>.</w:t>
      </w:r>
      <w:r>
        <w:rPr>
          <w:rFonts w:hint="eastAsia"/>
          <w:sz w:val="24"/>
          <w:szCs w:val="24"/>
          <w:lang w:eastAsia="zh-Hans"/>
        </w:rPr>
        <w:t>xlsx</w:t>
      </w:r>
    </w:p>
    <w:p w14:paraId="50D7A810">
      <w:pPr>
        <w:pStyle w:val="10"/>
        <w:ind w:firstLine="0" w:firstLineChars="0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bak/document1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 w14:paraId="7480EBAE">
      <w:pPr>
        <w:jc w:val="center"/>
        <w:rPr>
          <w:b w:val="1"/>
          <w:sz w:val="28"/>
          <w:szCs w:val="28"/>
          <w:rFonts w:ascii="宋体" w:hAnsi="宋体" w:hint="eastAsia"/>
        </w:rPr>
      </w:pPr>
      <w:r>
        <w:rPr>
          <w:b w:val="1"/>
          <w:sz w:val="28"/>
          <w:szCs w:val="28"/>
          <w:rFonts w:ascii="宋体" w:hAnsi="宋体" w:hint="eastAsia"/>
        </w:rPr>
        <w:t>202</w:t>
      </w:r>
      <w:r>
        <w:rPr>
          <w:b w:val="1"/>
          <w:sz w:val="28"/>
          <w:lang w:val="en-US" w:eastAsia="zh-CN"/>
          <w:szCs w:val="28"/>
          <w:rFonts w:ascii="宋体" w:hAnsi="宋体" w:hint="eastAsia"/>
        </w:rPr>
        <w:t>4</w:t>
      </w:r>
      <w:r>
        <w:rPr>
          <w:b w:val="1"/>
          <w:sz w:val="28"/>
          <w:szCs w:val="28"/>
          <w:rFonts w:ascii="宋体" w:hAnsi="宋体" w:hint="eastAsia"/>
        </w:rPr>
        <w:t>年北京印刷学院体育节</w:t>
      </w:r>
    </w:p>
    <w:p w14:paraId="168601B6">
      <w:pPr>
        <w:ind w:firstLine="4357" w:firstLineChars="1550"/>
        <w:rPr>
          <w:b w:val="1"/>
          <w:sz w:val="28"/>
          <w:szCs w:val="28"/>
          <w:rFonts w:ascii="宋体" w:hAnsi="宋体" w:hint="eastAsia"/>
        </w:rPr>
      </w:pPr>
      <w:r>
        <w:rPr>
          <w:b w:val="1"/>
          <w:sz w:val="28"/>
          <w:szCs w:val="28"/>
          <w:rFonts w:ascii="宋体" w:hAnsi="宋体" w:hint="eastAsia"/>
        </w:rPr>
        <w:t>——学生</w:t>
      </w:r>
      <w:r>
        <w:rPr>
          <w:b w:val="1"/>
          <w:sz w:val="28"/>
          <w:lang w:val="en-US" w:eastAsia="zh-CN"/>
          <w:szCs w:val="28"/>
          <w:rFonts w:ascii="宋体" w:hAnsi="宋体" w:hint="eastAsia"/>
        </w:rPr>
        <w:t>跳绳</w:t>
      </w:r>
      <w:r>
        <w:rPr>
          <w:b w:val="1"/>
          <w:sz w:val="28"/>
          <w:szCs w:val="28"/>
          <w:rFonts w:ascii="宋体" w:hAnsi="宋体" w:hint="eastAsia"/>
        </w:rPr>
        <w:t>比赛规程</w:t>
      </w:r>
    </w:p>
    <w:p w14:paraId="4D814E51">
      <w:pPr>
        <w:spacing w:line="360" w:lineRule="auto"/>
        <w:rPr>
          <w:sz w:val="24"/>
          <w:rFonts w:ascii="宋体" w:hAnsi="宋体" w:hint="eastAsia"/>
        </w:rPr>
      </w:pPr>
      <w:r>
        <w:rPr>
          <w:sz w:val="24"/>
          <w:szCs w:val="24"/>
          <w:rFonts w:hint="eastAsia"/>
        </w:rPr>
        <w:t xml:space="preserve"> </w:t>
      </w:r>
      <w:r>
        <w:rPr>
          <w:sz w:val="24"/>
          <w:rFonts w:ascii="宋体" w:hAnsi="宋体" w:hint="eastAsia"/>
        </w:rPr>
        <w:t>一．比赛宗旨与目的：</w:t>
      </w:r>
    </w:p>
    <w:p w14:paraId="0120B71D">
      <w:pPr>
        <w:spacing w:line="360" w:lineRule="auto"/>
        <w:ind w:firstLine="480" w:firstLineChars="200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>为</w:t>
      </w:r>
      <w:r>
        <w:rPr>
          <w:sz w:val="24"/>
          <w:rFonts w:ascii="宋体" w:hAnsi="宋体"/>
        </w:rPr>
        <w:t>了认真贯彻党的教育方针，全面推进素质教育，响应“全国亿万学生阳光体育运动”的号召，大力加强学校体育工作，把学校体育工作作为全民健身运动的重点。</w:t>
      </w:r>
      <w:r>
        <w:rPr>
          <w:sz w:val="24"/>
          <w:rFonts w:ascii="宋体" w:hAnsi="宋体" w:hint="eastAsia"/>
        </w:rPr>
        <w:t>根据北京印刷学院202</w:t>
      </w:r>
      <w:r>
        <w:rPr>
          <w:sz w:val="24"/>
          <w:lang w:val="en-US" w:eastAsia="zh-CN"/>
          <w:rFonts w:ascii="宋体" w:hAnsi="宋体" w:hint="eastAsia"/>
        </w:rPr>
        <w:t>4</w:t>
      </w:r>
      <w:r>
        <w:rPr>
          <w:sz w:val="24"/>
          <w:rFonts w:ascii="宋体" w:hAnsi="宋体" w:hint="eastAsia"/>
        </w:rPr>
        <w:t>年群体工作计划，经院体委研究决定</w:t>
      </w:r>
      <w:r>
        <w:rPr>
          <w:color w:val="0000FF"/>
          <w:sz w:val="24"/>
          <w:rFonts w:ascii="宋体" w:hAnsi="宋体" w:hint="eastAsia"/>
        </w:rPr>
        <w:t>在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  11 </w:t>
      </w:r>
      <w:r>
        <w:rPr>
          <w:color w:val="0000FF"/>
          <w:sz w:val="24"/>
          <w:rFonts w:ascii="宋体" w:hAnsi="宋体" w:hint="eastAsia"/>
        </w:rPr>
        <w:t>月举</w:t>
      </w:r>
      <w:r>
        <w:rPr>
          <w:sz w:val="24"/>
          <w:rFonts w:ascii="宋体" w:hAnsi="宋体" w:hint="eastAsia"/>
        </w:rPr>
        <w:t>办“北京印刷学院学生</w:t>
      </w:r>
      <w:r>
        <w:rPr>
          <w:sz w:val="24"/>
          <w:lang w:val="en-US" w:eastAsia="zh-CN"/>
          <w:rFonts w:ascii="宋体" w:hAnsi="宋体" w:hint="eastAsia"/>
        </w:rPr>
        <w:t>跳绳</w:t>
      </w:r>
      <w:r>
        <w:rPr>
          <w:sz w:val="24"/>
          <w:rFonts w:ascii="宋体" w:hAnsi="宋体" w:hint="eastAsia"/>
        </w:rPr>
        <w:t>比赛”</w:t>
      </w:r>
    </w:p>
    <w:p w14:paraId="20C28339">
      <w:pPr>
        <w:widowControl w:val="1"/>
        <w:jc w:val="left"/>
        <w:spacing w:line="360" w:lineRule="exact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二、主办单位及承办单位</w:t>
      </w:r>
    </w:p>
    <w:p w14:paraId="12019151">
      <w:pPr>
        <w:widowControl w:val="1"/>
        <w:jc w:val="left"/>
        <w:spacing w:line="360" w:lineRule="exact"/>
        <w:ind w:firstLine="480" w:firstLineChars="200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主办单位：北京印刷学院</w:t>
      </w:r>
    </w:p>
    <w:p w14:paraId="4DA6525D">
      <w:pPr>
        <w:widowControl w:val="1"/>
        <w:jc w:val="left"/>
        <w:spacing w:line="360" w:lineRule="exact"/>
        <w:ind w:firstLine="480" w:firstLineChars="200"/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000000"/>
          <w:sz w:val="24"/>
          <w:lang w:eastAsia="zh-CN"/>
          <w:kern w:val="0"/>
          <w:szCs w:val="24"/>
          <w:rFonts w:ascii="宋体" w:hAnsi="宋体" w:cs="宋体" w:hint="eastAsia"/>
        </w:rPr>
        <w:t>承办单位：基础教育学院</w:t>
      </w:r>
    </w:p>
    <w:p w14:paraId="67370600">
      <w:pPr>
        <w:spacing w:line="360" w:lineRule="auto"/>
        <w:rPr>
          <w:color w:val="0000FF"/>
          <w:sz w:val="24"/>
          <w:rFonts w:ascii="宋体" w:hAnsi="宋体" w:hint="eastAsia"/>
        </w:rPr>
      </w:pPr>
      <w:r>
        <w:rPr>
          <w:sz w:val="24"/>
          <w:lang w:val="en-US" w:eastAsia="zh-CN"/>
          <w:rFonts w:ascii="宋体" w:hAnsi="宋体" w:hint="eastAsia"/>
        </w:rPr>
        <w:t>三</w:t>
      </w:r>
      <w:r>
        <w:rPr>
          <w:sz w:val="24"/>
          <w:rFonts w:ascii="宋体" w:hAnsi="宋体" w:hint="eastAsia"/>
        </w:rPr>
        <w:t>．</w:t>
      </w:r>
      <w:r>
        <w:rPr>
          <w:color w:val="0000FF"/>
          <w:sz w:val="24"/>
          <w:rFonts w:ascii="宋体" w:hAnsi="宋体" w:hint="eastAsia"/>
        </w:rPr>
        <w:t>比赛时间：202</w:t>
      </w:r>
      <w:r>
        <w:rPr>
          <w:color w:val="0000FF"/>
          <w:sz w:val="24"/>
          <w:lang w:val="en-US" w:eastAsia="zh-CN"/>
          <w:rFonts w:ascii="宋体" w:hAnsi="宋体" w:hint="eastAsia"/>
        </w:rPr>
        <w:t>4</w:t>
      </w:r>
      <w:r>
        <w:rPr>
          <w:color w:val="0000FF"/>
          <w:sz w:val="24"/>
          <w:rFonts w:ascii="宋体" w:hAnsi="宋体" w:hint="eastAsia"/>
        </w:rPr>
        <w:t>年11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  </w:t>
      </w:r>
      <w:r>
        <w:rPr>
          <w:color w:val="0000FF"/>
          <w:sz w:val="24"/>
          <w:rFonts w:ascii="宋体" w:hAnsi="宋体" w:hint="eastAsia"/>
        </w:rPr>
        <w:t>月</w:t>
      </w:r>
      <w:r>
        <w:rPr>
          <w:color w:val="0000FF"/>
          <w:sz w:val="24"/>
          <w:lang w:val="en-US" w:eastAsia="zh-CN"/>
          <w:rFonts w:ascii="宋体" w:hAnsi="宋体" w:hint="eastAsia"/>
        </w:rPr>
        <w:t xml:space="preserve">13  </w:t>
      </w:r>
      <w:r>
        <w:rPr>
          <w:color w:val="0000FF"/>
          <w:sz w:val="24"/>
          <w:rFonts w:ascii="宋体" w:hAnsi="宋体" w:hint="eastAsia"/>
        </w:rPr>
        <w:t>日开始比赛</w:t>
      </w:r>
    </w:p>
    <w:p w14:paraId="568AE676">
      <w:pPr>
        <w:spacing w:line="360" w:lineRule="auto"/>
        <w:rPr>
          <w:sz w:val="24"/>
          <w:lang w:val="en-US" w:eastAsia="zh-CN"/>
          <w:szCs w:val="24"/>
          <w:rFonts w:hint="eastAsia" w:eastAsiaTheme="minorEastAsia"/>
        </w:rPr>
      </w:pPr>
      <w:r>
        <w:rPr>
          <w:sz w:val="24"/>
          <w:lang w:val="en-US" w:eastAsia="zh-CN"/>
          <w:rFonts w:ascii="宋体" w:hAnsi="宋体" w:hint="eastAsia"/>
        </w:rPr>
        <w:t>四</w:t>
      </w:r>
      <w:r>
        <w:rPr>
          <w:sz w:val="24"/>
          <w:rFonts w:ascii="宋体" w:hAnsi="宋体" w:hint="eastAsia"/>
        </w:rPr>
        <w:t>、比赛地点：</w:t>
      </w:r>
      <w:r>
        <w:rPr>
          <w:sz w:val="24"/>
          <w:lang w:val="en-US" w:eastAsia="zh-CN"/>
          <w:rFonts w:ascii="宋体" w:hAnsi="宋体" w:hint="eastAsia"/>
        </w:rPr>
        <w:t xml:space="preserve"> </w:t>
      </w:r>
    </w:p>
    <w:p w14:paraId="638DF9E1">
      <w:pPr>
        <w:pStyle w:val="10"/>
        <w:numPr>
          <w:ilvl w:val="0"/>
          <w:numId w:val="0"/>
        </w:numPr>
        <w:spacing w:line="360" w:lineRule="auto"/>
        <w:ind w:leftChars="0"/>
        <w:rPr>
          <w:b w:val="1"/>
          <w:sz w:val="28"/>
          <w:bCs/>
          <w:szCs w:val="28"/>
          <w:rFonts w:hint="eastAsia"/>
        </w:rPr>
      </w:pPr>
      <w:r>
        <w:rPr>
          <w:sz w:val="24"/>
          <w:lang w:val="en-US" w:eastAsia="zh-CN"/>
          <w:szCs w:val="24"/>
          <w:rFonts w:hint="eastAsia"/>
        </w:rPr>
        <w:t>五、</w:t>
      </w:r>
      <w:r>
        <w:rPr>
          <w:sz w:val="24"/>
          <w:szCs w:val="24"/>
          <w:rFonts w:hint="eastAsia"/>
        </w:rPr>
        <w:t>比赛项目：</w:t>
      </w:r>
    </w:p>
    <w:p w14:paraId="453068D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男子：</w:t>
      </w:r>
      <w:r>
        <w:rPr>
          <w:sz w:val="24"/>
          <w:szCs w:val="24"/>
        </w:rPr>
        <w:t>6</w:t>
      </w:r>
      <w:r>
        <w:rPr>
          <w:sz w:val="24"/>
          <w:szCs w:val="24"/>
          <w:rFonts w:hint="eastAsia"/>
        </w:rPr>
        <w:t>0秒个人单摇（原地进行跳跃，腾空一次，绳过脚一次，计数为一，累计进行）</w:t>
      </w:r>
    </w:p>
    <w:p w14:paraId="009A35A4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男子：30秒个人双摇（原地进行跳跃，腾空一次，绳过脚两次，计数为一，累计进行）</w:t>
      </w:r>
    </w:p>
    <w:p w14:paraId="5C95D61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女子：</w:t>
      </w:r>
      <w:r>
        <w:rPr>
          <w:sz w:val="24"/>
          <w:szCs w:val="24"/>
        </w:rPr>
        <w:t>6</w:t>
      </w:r>
      <w:r>
        <w:rPr>
          <w:sz w:val="24"/>
          <w:szCs w:val="24"/>
          <w:rFonts w:hint="eastAsia"/>
        </w:rPr>
        <w:t>0秒个人单摇（原地进行跳跃，腾空一次，绳过脚一次，计数为一，累计进行）</w:t>
      </w:r>
    </w:p>
    <w:p w14:paraId="337F1CEF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女子：30秒个人双摇（原地进行跳跃，腾空一次，绳过脚两次，计数为一，累计进行）</w:t>
      </w:r>
    </w:p>
    <w:p w14:paraId="4B6F776C">
      <w:pPr>
        <w:pStyle w:val="10"/>
        <w:numPr>
          <w:ilvl w:val="0"/>
          <w:numId w:val="0"/>
        </w:numPr>
        <w:spacing w:line="360" w:lineRule="auto"/>
        <w:ind w:leftChars="0"/>
        <w:rPr>
          <w:sz w:val="24"/>
          <w:szCs w:val="24"/>
        </w:rPr>
      </w:pPr>
      <w:r>
        <w:rPr>
          <w:sz w:val="24"/>
          <w:lang w:val="en-US" w:eastAsia="zh-CN"/>
          <w:szCs w:val="24"/>
          <w:rFonts w:hint="eastAsia"/>
        </w:rPr>
        <w:t>六、</w:t>
      </w:r>
      <w:r>
        <w:rPr>
          <w:sz w:val="24"/>
          <w:szCs w:val="24"/>
          <w:rFonts w:hint="eastAsia"/>
        </w:rPr>
        <w:t>报名方法：</w:t>
      </w:r>
      <w:r>
        <w:rPr>
          <w:sz w:val="24"/>
          <w:lang w:eastAsia="zh-Hans"/>
          <w:szCs w:val="24"/>
          <w:rFonts w:hint="eastAsia"/>
        </w:rPr>
        <w:t>班级先报名到每个二级学院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学院在</w:t>
      </w:r>
      <w:r>
        <w:rPr>
          <w:sz w:val="24"/>
          <w:lang w:eastAsia="zh-Hans"/>
          <w:szCs w:val="24"/>
        </w:rPr>
        <w:t>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lang w:eastAsia="zh-Hans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11  </w:t>
      </w:r>
      <w:r>
        <w:rPr>
          <w:sz w:val="24"/>
          <w:lang w:eastAsia="zh-Hans"/>
          <w:szCs w:val="24"/>
          <w:rFonts w:hint="eastAsia"/>
        </w:rPr>
        <w:t>月</w:t>
      </w:r>
      <w:r>
        <w:rPr>
          <w:sz w:val="24"/>
          <w:lang w:val="en-US" w:eastAsia="zh-CN"/>
          <w:szCs w:val="24"/>
          <w:rFonts w:hint="eastAsia"/>
        </w:rPr>
        <w:t xml:space="preserve"> 6 </w:t>
      </w:r>
      <w:r>
        <w:rPr>
          <w:sz w:val="24"/>
          <w:lang w:eastAsia="zh-Hans"/>
          <w:szCs w:val="24"/>
          <w:rFonts w:hint="eastAsia"/>
        </w:rPr>
        <w:t>日前进行预赛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在</w:t>
      </w:r>
      <w:r>
        <w:rPr>
          <w:sz w:val="24"/>
          <w:szCs w:val="24"/>
          <w:rFonts w:hint="eastAsia"/>
        </w:rPr>
        <w:t>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 11 </w:t>
      </w:r>
      <w:r>
        <w:rPr>
          <w:sz w:val="24"/>
          <w:szCs w:val="24"/>
          <w:rFonts w:hint="eastAsia"/>
        </w:rPr>
        <w:t>月</w:t>
      </w:r>
      <w:r>
        <w:rPr>
          <w:sz w:val="24"/>
          <w:lang w:val="en-US" w:eastAsia="zh-CN"/>
          <w:szCs w:val="24"/>
          <w:rFonts w:hint="eastAsia"/>
        </w:rPr>
        <w:t xml:space="preserve"> 6 </w:t>
      </w:r>
      <w:r>
        <w:rPr>
          <w:sz w:val="24"/>
          <w:szCs w:val="24"/>
          <w:rFonts w:hint="eastAsia"/>
        </w:rPr>
        <w:t>号</w:t>
      </w:r>
      <w:r>
        <w:rPr>
          <w:sz w:val="24"/>
          <w:szCs w:val="24"/>
        </w:rPr>
        <w:t>（</w:t>
      </w:r>
      <w:r>
        <w:rPr>
          <w:sz w:val="24"/>
          <w:lang w:eastAsia="zh-Hans"/>
          <w:szCs w:val="24"/>
          <w:rFonts w:hint="eastAsia"/>
        </w:rPr>
        <w:t>周</w:t>
      </w:r>
      <w:r>
        <w:rPr>
          <w:sz w:val="24"/>
          <w:lang w:val="en-US" w:eastAsia="zh-CN"/>
          <w:szCs w:val="24"/>
          <w:rFonts w:hint="eastAsia"/>
        </w:rPr>
        <w:t xml:space="preserve">  3三</w:t>
      </w:r>
      <w:r>
        <w:rPr>
          <w:sz w:val="24"/>
          <w:lang w:eastAsia="zh-Hans"/>
          <w:szCs w:val="24"/>
        </w:rPr>
        <w:t>）</w:t>
      </w:r>
      <w:r>
        <w:rPr>
          <w:sz w:val="24"/>
          <w:szCs w:val="24"/>
          <w:rFonts w:hint="eastAsia"/>
        </w:rPr>
        <w:t>下午</w:t>
      </w:r>
      <w:r>
        <w:rPr>
          <w:sz w:val="24"/>
          <w:lang w:val="en-US" w:eastAsia="zh-CN"/>
          <w:szCs w:val="24"/>
          <w:rFonts w:hint="eastAsia"/>
        </w:rPr>
        <w:t xml:space="preserve">6:00  </w:t>
      </w:r>
      <w:r>
        <w:rPr>
          <w:sz w:val="24"/>
          <w:szCs w:val="24"/>
          <w:rFonts w:hint="eastAsia"/>
        </w:rPr>
        <w:t>点</w:t>
      </w:r>
      <w:r>
        <w:rPr>
          <w:sz w:val="24"/>
          <w:lang w:eastAsia="zh-Hans"/>
          <w:szCs w:val="24"/>
          <w:rFonts w:hint="eastAsia"/>
        </w:rPr>
        <w:t>前</w:t>
      </w:r>
      <w:r>
        <w:rPr>
          <w:sz w:val="24"/>
          <w:lang w:eastAsia="zh-Hans"/>
          <w:szCs w:val="24"/>
        </w:rPr>
        <w:t>，</w:t>
      </w:r>
      <w:r>
        <w:rPr>
          <w:sz w:val="24"/>
          <w:lang w:eastAsia="zh-Hans"/>
          <w:szCs w:val="24"/>
          <w:rFonts w:hint="eastAsia"/>
        </w:rPr>
        <w:t>每个二级学院将名单上报给校级报名联系人</w:t>
      </w:r>
      <w:r>
        <w:rPr>
          <w:sz w:val="24"/>
          <w:lang w:eastAsia="zh-Hans"/>
          <w:szCs w:val="24"/>
        </w:rPr>
        <w:t>，</w:t>
      </w:r>
      <w:r>
        <w:rPr>
          <w:sz w:val="24"/>
          <w:szCs w:val="24"/>
          <w:rFonts w:hint="eastAsia"/>
        </w:rPr>
        <w:t>每个项目不</w:t>
      </w:r>
      <w:r>
        <w:rPr>
          <w:sz w:val="24"/>
          <w:lang w:eastAsia="zh-Hans"/>
          <w:szCs w:val="24"/>
          <w:rFonts w:hint="eastAsia"/>
        </w:rPr>
        <w:t>超过3</w:t>
      </w:r>
      <w:r>
        <w:rPr>
          <w:sz w:val="24"/>
          <w:szCs w:val="24"/>
          <w:rFonts w:hint="eastAsia"/>
        </w:rPr>
        <w:t>人。</w:t>
      </w:r>
    </w:p>
    <w:p w14:paraId="605B3A5E">
      <w:pPr>
        <w:pStyle w:val="10"/>
        <w:spacing w:line="360" w:lineRule="auto"/>
        <w:ind w:firstLine="0" w:firstLineChars="0" w:left="420"/>
        <w:rPr>
          <w:color w:val="0000FF"/>
          <w:sz w:val="24"/>
          <w:szCs w:val="24"/>
        </w:rPr>
      </w:pPr>
      <w:r>
        <w:rPr>
          <w:color w:val="0000FF"/>
          <w:sz w:val="24"/>
          <w:lang w:val="en-US" w:eastAsia="zh-CN"/>
          <w:szCs w:val="24"/>
          <w:rFonts w:hint="eastAsia"/>
        </w:rPr>
        <w:t>报名</w:t>
      </w:r>
      <w:r>
        <w:rPr>
          <w:color w:val="0000FF"/>
          <w:sz w:val="24"/>
          <w:szCs w:val="24"/>
          <w:rFonts w:hint="eastAsia"/>
        </w:rPr>
        <w:t>联系人：</w:t>
      </w:r>
    </w:p>
    <w:p w14:paraId="6225ED0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lang w:eastAsia="zh-Hans"/>
          <w:szCs w:val="24"/>
          <w:rFonts w:hint="eastAsia"/>
        </w:rPr>
        <w:t>校级比赛</w:t>
      </w:r>
      <w:r>
        <w:rPr>
          <w:sz w:val="24"/>
          <w:szCs w:val="24"/>
          <w:rFonts w:hint="eastAsia"/>
        </w:rPr>
        <w:t>报名截止时间：202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年11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月6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号</w:t>
      </w:r>
    </w:p>
    <w:p w14:paraId="5650FF8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录取名次：本次比赛取前八名颁奖。比赛成绩按完成的有效次数决定，次数多者名次列前，如成绩相同由组委会抽签决定名次</w:t>
      </w:r>
    </w:p>
    <w:p w14:paraId="4DDA671D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体育部提供比赛用绳。(备注：跳绳可用钢丝竞速绳)</w:t>
      </w:r>
    </w:p>
    <w:p w14:paraId="4E0B8A51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sz w:val="24"/>
          <w:szCs w:val="24"/>
          <w:rFonts w:hint="eastAsia"/>
        </w:rPr>
        <w:t>如有规则不</w:t>
      </w:r>
      <w:r>
        <w:rPr>
          <w:sz w:val="24"/>
          <w:lang w:eastAsia="zh-CN"/>
          <w:szCs w:val="24"/>
          <w:rFonts w:hint="eastAsia"/>
        </w:rPr>
        <w:t>明白</w:t>
      </w:r>
      <w:r>
        <w:rPr>
          <w:sz w:val="24"/>
          <w:szCs w:val="24"/>
          <w:rFonts w:hint="eastAsia"/>
        </w:rPr>
        <w:t>可比赛当日现场询问，本规程解释权归校体育部。</w:t>
      </w:r>
    </w:p>
    <w:p w14:paraId="18808118">
      <w:pPr>
        <w:pStyle w:val="10"/>
        <w:spacing w:line="360" w:lineRule="auto"/>
        <w:ind w:firstLine="0" w:firstLineChars="0" w:left="420"/>
        <w:rPr>
          <w:color w:val="C00000"/>
          <w:sz w:val="24"/>
          <w:lang w:eastAsia="zh-Hans"/>
          <w:szCs w:val="24"/>
        </w:rPr>
      </w:pPr>
      <w:r>
        <w:rPr>
          <w:color w:val="C00000"/>
          <w:sz w:val="24"/>
          <w:lang w:eastAsia="zh-Hans"/>
          <w:szCs w:val="24"/>
          <w:rFonts w:hint="eastAsia"/>
        </w:rPr>
        <w:t>备注</w:t>
      </w:r>
      <w:r>
        <w:rPr>
          <w:color w:val="C00000"/>
          <w:sz w:val="24"/>
          <w:lang w:eastAsia="zh-Hans"/>
          <w:szCs w:val="24"/>
        </w:rPr>
        <w:t>：</w:t>
      </w:r>
      <w:r>
        <w:rPr>
          <w:color w:val="C00000"/>
          <w:sz w:val="24"/>
          <w:lang w:eastAsia="zh-Hans"/>
          <w:szCs w:val="24"/>
          <w:rFonts w:hint="eastAsia"/>
        </w:rPr>
        <w:t>本次</w:t>
      </w:r>
      <w:r>
        <w:rPr>
          <w:color w:val="C00000"/>
          <w:sz w:val="24"/>
          <w:lang w:eastAsia="zh-Hans"/>
          <w:szCs w:val="24"/>
        </w:rPr>
        <w:t>比赛是</w:t>
      </w:r>
      <w:r>
        <w:rPr>
          <w:color w:val="C00000"/>
          <w:sz w:val="24"/>
          <w:lang w:eastAsia="zh-Hans"/>
          <w:szCs w:val="24"/>
          <w:rFonts w:hint="eastAsia"/>
        </w:rPr>
        <w:t>校</w:t>
      </w:r>
      <w:r>
        <w:rPr>
          <w:color w:val="C00000"/>
          <w:sz w:val="24"/>
          <w:lang w:eastAsia="zh-Hans"/>
          <w:szCs w:val="24"/>
        </w:rPr>
        <w:t>跳绳队招新队员的标准，有意愿的可以直接联系</w:t>
      </w:r>
      <w:r>
        <w:rPr>
          <w:color w:val="C00000"/>
          <w:sz w:val="24"/>
          <w:lang w:eastAsia="zh-Hans"/>
          <w:szCs w:val="24"/>
          <w:rFonts w:hint="eastAsia"/>
        </w:rPr>
        <w:t>校级报名</w:t>
      </w:r>
      <w:r>
        <w:rPr>
          <w:color w:val="C00000"/>
          <w:sz w:val="24"/>
          <w:lang w:eastAsia="zh-Hans"/>
          <w:szCs w:val="24"/>
        </w:rPr>
        <w:t>负责人。</w:t>
      </w:r>
    </w:p>
    <w:p w14:paraId="164FF1EE">
      <w:pPr>
        <w:spacing w:line="360" w:lineRule="auto"/>
        <w:rPr>
          <w:sz w:val="24"/>
          <w:szCs w:val="24"/>
        </w:rPr>
      </w:pPr>
    </w:p>
    <w:p w14:paraId="0C19F362">
      <w:pPr>
        <w:pStyle w:val="10"/>
        <w:spacing w:line="360" w:lineRule="auto"/>
        <w:ind w:firstLine="0" w:firstLineChars="0" w:left="420"/>
        <w:rPr>
          <w:sz w:val="24"/>
          <w:lang w:val="en-US" w:eastAsia="zh-CN"/>
          <w:szCs w:val="24"/>
          <w:rFonts w:hint="default" w:eastAsiaTheme="minorEastAsia"/>
        </w:rPr>
      </w:pPr>
      <w:r>
        <w:rPr>
          <w:sz w:val="24"/>
          <w:szCs w:val="24"/>
          <w:rFonts w:hint="eastAsia"/>
        </w:rPr>
        <w:t xml:space="preserve">                                  北京印刷学院</w:t>
      </w:r>
      <w:r>
        <w:rPr>
          <w:sz w:val="24"/>
          <w:lang w:val="en-US" w:eastAsia="zh-CN"/>
          <w:szCs w:val="24"/>
          <w:rFonts w:hint="eastAsia"/>
        </w:rPr>
        <w:t>教务处、基础教育学院</w:t>
      </w:r>
    </w:p>
    <w:p w14:paraId="5168C34C">
      <w:pPr>
        <w:pStyle w:val="10"/>
        <w:spacing w:line="360" w:lineRule="auto"/>
        <w:ind w:firstLine="0" w:firstLineChars="0" w:left="420"/>
        <w:rPr>
          <w:sz w:val="24"/>
          <w:szCs w:val="24"/>
        </w:rPr>
      </w:pPr>
      <w:r>
        <w:rPr>
          <w:sz w:val="24"/>
          <w:szCs w:val="24"/>
          <w:rFonts w:hint="eastAsia"/>
        </w:rPr>
        <w:t xml:space="preserve">                                             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szCs w:val="24"/>
          <w:rFonts w:hint="eastAsia"/>
        </w:rPr>
        <w:t>年</w:t>
      </w:r>
      <w:r>
        <w:rPr>
          <w:sz w:val="24"/>
          <w:lang w:val="en-US" w:eastAsia="zh-CN"/>
          <w:szCs w:val="24"/>
          <w:rFonts w:hint="eastAsia"/>
        </w:rPr>
        <w:t xml:space="preserve">  10</w:t>
      </w:r>
      <w:r>
        <w:rPr>
          <w:sz w:val="24"/>
          <w:szCs w:val="24"/>
          <w:rFonts w:hint="eastAsia"/>
        </w:rPr>
        <w:t>月18</w:t>
      </w:r>
      <w:r>
        <w:rPr>
          <w:sz w:val="24"/>
          <w:lang w:val="en-US" w:eastAsia="zh-CN"/>
          <w:szCs w:val="24"/>
          <w:rFonts w:hint="eastAsia"/>
        </w:rPr>
        <w:t xml:space="preserve">  </w:t>
      </w:r>
      <w:r>
        <w:rPr>
          <w:sz w:val="24"/>
          <w:szCs w:val="24"/>
          <w:rFonts w:hint="eastAsia"/>
        </w:rPr>
        <w:t>日</w:t>
      </w:r>
    </w:p>
    <w:p w14:paraId="736098D5">
      <w:pPr>
        <w:pStyle w:val="10"/>
        <w:ind w:firstLine="0" w:firstLineChars="0" w:left="420"/>
        <w:rPr>
          <w:sz w:val="24"/>
          <w:lang w:eastAsia="zh-Hans"/>
          <w:szCs w:val="24"/>
        </w:rPr>
      </w:pPr>
      <w:r>
        <w:rPr>
          <w:sz w:val="24"/>
          <w:szCs w:val="24"/>
          <w:rFonts w:hint="eastAsia"/>
        </w:rPr>
        <w:t>附报名表格：</w:t>
      </w:r>
      <w:r>
        <w:rPr>
          <w:sz w:val="24"/>
          <w:lang w:eastAsia="zh-Hans"/>
          <w:szCs w:val="24"/>
        </w:rPr>
        <w:t xml:space="preserve"> 202</w:t>
      </w:r>
      <w:r>
        <w:rPr>
          <w:sz w:val="24"/>
          <w:lang w:val="en-US" w:eastAsia="zh-CN"/>
          <w:szCs w:val="24"/>
          <w:rFonts w:hint="eastAsia"/>
        </w:rPr>
        <w:t>4</w:t>
      </w:r>
      <w:r>
        <w:rPr>
          <w:sz w:val="24"/>
          <w:lang w:eastAsia="zh-Hans"/>
          <w:szCs w:val="24"/>
          <w:rFonts w:hint="eastAsia"/>
        </w:rPr>
        <w:t>年跳绳比赛报名表</w:t>
      </w:r>
      <w:r>
        <w:rPr>
          <w:sz w:val="24"/>
          <w:lang w:eastAsia="zh-Hans"/>
          <w:szCs w:val="24"/>
        </w:rPr>
        <w:t>.</w:t>
      </w:r>
      <w:r>
        <w:rPr>
          <w:sz w:val="24"/>
          <w:lang w:eastAsia="zh-Hans"/>
          <w:szCs w:val="24"/>
          <w:rFonts w:hint="eastAsia"/>
        </w:rPr>
        <w:t>xlsx</w:t>
      </w:r>
    </w:p>
    <w:p w14:paraId="50D7A810">
      <w:pPr>
        <w:pStyle w:val="10"/>
        <w:ind w:firstLine="0" w:firstLineChars="0"/>
        <w:rPr>
          <w:sz w:val="24"/>
          <w:szCs w:val="24"/>
        </w:rPr>
      </w:pPr>
      <w:bookmarkStart w:id="0" w:name="_GoBack"/>
      <w:bookmarkEnd w:id="0"/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