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pPr w:leftFromText="180" w:rightFromText="180" w:vertAnchor="text" w:horzAnchor="margin" w:tblpXSpec="center" w:tblpY="69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992"/>
        <w:gridCol w:w="1134"/>
        <w:gridCol w:w="356"/>
        <w:gridCol w:w="465"/>
        <w:gridCol w:w="1400"/>
        <w:gridCol w:w="47"/>
        <w:gridCol w:w="1579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28"/>
                <w:szCs w:val="28"/>
              </w:rPr>
              <w:t>第一届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28"/>
                <w:szCs w:val="28"/>
              </w:rPr>
              <w:t xml:space="preserve"> “奥瑞金杯”包装设计大赛报名表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参赛编号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作品名称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作者姓名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第二、三作者可空缺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第一作者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cs="宋体"/>
                <w:color w:val="800080"/>
                <w:sz w:val="22"/>
                <w:szCs w:val="22"/>
                <w:u w:val="single"/>
              </w:rPr>
              <w:t>　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第二作者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cs="宋体"/>
                <w:color w:val="800080"/>
                <w:sz w:val="22"/>
                <w:szCs w:val="22"/>
                <w:u w:val="single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第三作者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第一作者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第二作者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第三作者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第二作者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第三作者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300" w:lineRule="auto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备注：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1. 参赛作品必须是参赛选手自主设计、且无抄袭仿冒；作品需有设计和创意的详细文字说明，必要的设计计算等；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2. 每份参赛作品均需要填写上述表格，以获取唯一的参赛编号；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3. 报名表请在2023年4月15日之前以附件的形式发送到邮箱：arjdszp@163.com；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4. 报名邮件命名格式：第一届奥瑞金杯报名表-作品名称-学院-作者姓名；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5. 每个学生参赛次数累计不能超过2次；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6. 不接受2位或2位以上教师指导一组作品的参赛形式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 xml:space="preserve">7. 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参赛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编号由会务组填写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本届大赛共设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13个奖项，详细设置情况如下：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一等奖：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1名，奖金5,000元，颁发荣誉证书及水晶奖杯；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二等奖：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4名，奖金3,000元，颁发荣誉证书及水晶奖杯；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三等奖：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8名，奖金1,000元，颁发荣誉证书及水晶奖杯；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优秀指导教师：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2名，奖金2000元，颁发荣誉证书及水晶奖杯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；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所有获奖选手均可自愿享受奥瑞金公司带薪实习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>1-2个月，具体实习安排以公司通知为准。此外，获奖者投递公司管培生职位，将优先录用。</w:t>
            </w:r>
          </w:p>
          <w:p>
            <w:pPr>
              <w:spacing w:line="300" w:lineRule="auto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 xml:space="preserve">* 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本赛事不收取任何费用，入围决赛的选手及指导教师所有的交通及住宿费用均由主办方承担；</w:t>
            </w:r>
          </w:p>
          <w:p>
            <w:pPr>
              <w:spacing w:line="300" w:lineRule="auto"/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* 获奖作品知识产权归主办方奥瑞金所有，主办方享有对大赛所有获奖作品、获奖方案进行再设计、生产、制作、展示、出版、宣传、许可、授权等权益，获奖选手需与主办方签署知识产权转让协议，获奖奖金即作为知识产权转让金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；</w:t>
            </w:r>
          </w:p>
          <w:p>
            <w:pPr>
              <w:spacing w:after="120" w:afterLines="50" w:line="300" w:lineRule="auto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本人已详阅大会赛例及有关程序，并承诺服从大会评审团的最终决定，本人上列的个人资料正确。</w:t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ab/>
            </w:r>
            <w:r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本人签字：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spacing w:afterLines="50"/>
        <w:ind w:firstLine="0" w:firstLineChars="0"/>
        <w:rPr>
          <w:rFonts w:hint="eastAsia" w:ascii="黑体" w:hAnsi="黑体" w:eastAsia="黑体"/>
          <w:b/>
          <w:bCs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OWE3MjY3M2YxYTczNWRmYmNiOWMzNzUwZGQzZjkifQ=="/>
  </w:docVars>
  <w:rsids>
    <w:rsidRoot w:val="00A26916"/>
    <w:rsid w:val="00042EAA"/>
    <w:rsid w:val="000433E4"/>
    <w:rsid w:val="00071449"/>
    <w:rsid w:val="00075C13"/>
    <w:rsid w:val="000A1AB3"/>
    <w:rsid w:val="000C7802"/>
    <w:rsid w:val="000E79B1"/>
    <w:rsid w:val="000F4752"/>
    <w:rsid w:val="00101491"/>
    <w:rsid w:val="001024A9"/>
    <w:rsid w:val="00120171"/>
    <w:rsid w:val="00155438"/>
    <w:rsid w:val="00196517"/>
    <w:rsid w:val="001B0D9F"/>
    <w:rsid w:val="001B144E"/>
    <w:rsid w:val="00200E41"/>
    <w:rsid w:val="00202FEA"/>
    <w:rsid w:val="00204BBC"/>
    <w:rsid w:val="00225979"/>
    <w:rsid w:val="0024239A"/>
    <w:rsid w:val="00246928"/>
    <w:rsid w:val="00265BF0"/>
    <w:rsid w:val="00280D69"/>
    <w:rsid w:val="0028499E"/>
    <w:rsid w:val="002D4EEA"/>
    <w:rsid w:val="00303A7F"/>
    <w:rsid w:val="00323577"/>
    <w:rsid w:val="00337411"/>
    <w:rsid w:val="00394794"/>
    <w:rsid w:val="003C5CAF"/>
    <w:rsid w:val="003E5B71"/>
    <w:rsid w:val="003F5BEF"/>
    <w:rsid w:val="004408C1"/>
    <w:rsid w:val="00463851"/>
    <w:rsid w:val="00476AEA"/>
    <w:rsid w:val="00490745"/>
    <w:rsid w:val="004E2A70"/>
    <w:rsid w:val="004F0EC5"/>
    <w:rsid w:val="004F3020"/>
    <w:rsid w:val="00506614"/>
    <w:rsid w:val="0051243C"/>
    <w:rsid w:val="00512FEE"/>
    <w:rsid w:val="00524555"/>
    <w:rsid w:val="005653D7"/>
    <w:rsid w:val="00565A2F"/>
    <w:rsid w:val="00567450"/>
    <w:rsid w:val="0057120F"/>
    <w:rsid w:val="00584DED"/>
    <w:rsid w:val="0059563D"/>
    <w:rsid w:val="005B03CF"/>
    <w:rsid w:val="005B13A4"/>
    <w:rsid w:val="005B618C"/>
    <w:rsid w:val="005D4364"/>
    <w:rsid w:val="005E047F"/>
    <w:rsid w:val="005F6B70"/>
    <w:rsid w:val="006039CB"/>
    <w:rsid w:val="00617041"/>
    <w:rsid w:val="006608AC"/>
    <w:rsid w:val="006950DF"/>
    <w:rsid w:val="006B3262"/>
    <w:rsid w:val="006E1581"/>
    <w:rsid w:val="006F19E8"/>
    <w:rsid w:val="0070529D"/>
    <w:rsid w:val="00711560"/>
    <w:rsid w:val="00730D3E"/>
    <w:rsid w:val="00735446"/>
    <w:rsid w:val="007628EA"/>
    <w:rsid w:val="007B7DCE"/>
    <w:rsid w:val="007C6C09"/>
    <w:rsid w:val="0083687A"/>
    <w:rsid w:val="00840D90"/>
    <w:rsid w:val="00856BF0"/>
    <w:rsid w:val="008757A1"/>
    <w:rsid w:val="009222B1"/>
    <w:rsid w:val="00940571"/>
    <w:rsid w:val="00961F36"/>
    <w:rsid w:val="0098755F"/>
    <w:rsid w:val="009B25D6"/>
    <w:rsid w:val="009F34A7"/>
    <w:rsid w:val="009F59C0"/>
    <w:rsid w:val="00A26916"/>
    <w:rsid w:val="00A30D29"/>
    <w:rsid w:val="00A668FD"/>
    <w:rsid w:val="00A80760"/>
    <w:rsid w:val="00A91773"/>
    <w:rsid w:val="00AD4BFC"/>
    <w:rsid w:val="00AE0080"/>
    <w:rsid w:val="00AF2681"/>
    <w:rsid w:val="00B23F60"/>
    <w:rsid w:val="00B447E7"/>
    <w:rsid w:val="00B5764E"/>
    <w:rsid w:val="00B92DA9"/>
    <w:rsid w:val="00C10263"/>
    <w:rsid w:val="00C114E0"/>
    <w:rsid w:val="00C14658"/>
    <w:rsid w:val="00C332F9"/>
    <w:rsid w:val="00C758EA"/>
    <w:rsid w:val="00CD0D14"/>
    <w:rsid w:val="00CD22D1"/>
    <w:rsid w:val="00CE5D11"/>
    <w:rsid w:val="00D06196"/>
    <w:rsid w:val="00D33F66"/>
    <w:rsid w:val="00D421F4"/>
    <w:rsid w:val="00D64313"/>
    <w:rsid w:val="00DA5EF1"/>
    <w:rsid w:val="00DB120C"/>
    <w:rsid w:val="00DC5E75"/>
    <w:rsid w:val="00DD4646"/>
    <w:rsid w:val="00E0088B"/>
    <w:rsid w:val="00E0438A"/>
    <w:rsid w:val="00F004C9"/>
    <w:rsid w:val="00F81CFE"/>
    <w:rsid w:val="00F85BB2"/>
    <w:rsid w:val="00FA66E7"/>
    <w:rsid w:val="00FF091C"/>
    <w:rsid w:val="1A310B82"/>
    <w:rsid w:val="28926C90"/>
    <w:rsid w:val="2C954FA0"/>
    <w:rsid w:val="2F165F88"/>
    <w:rsid w:val="397C25C4"/>
    <w:rsid w:val="42B93B5A"/>
    <w:rsid w:val="5B3B7A6D"/>
    <w:rsid w:val="6D21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/>
      <w:b/>
      <w:bCs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/>
      <w:b/>
      <w:bCs/>
      <w:sz w:val="27"/>
      <w:szCs w:val="27"/>
    </w:rPr>
  </w:style>
  <w:style w:type="paragraph" w:styleId="7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/>
      <w:b/>
      <w:bCs/>
    </w:rPr>
  </w:style>
  <w:style w:type="paragraph" w:styleId="8">
    <w:name w:val="heading 5"/>
    <w:basedOn w:val="1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/>
      <w:b/>
      <w:bCs/>
      <w:sz w:val="20"/>
      <w:szCs w:val="20"/>
    </w:rPr>
  </w:style>
  <w:style w:type="paragraph" w:styleId="9">
    <w:name w:val="heading 6"/>
    <w:basedOn w:val="1"/>
    <w:next w:val="1"/>
    <w:semiHidden/>
    <w:unhideWhenUsed/>
    <w:qFormat/>
    <w:uiPriority w:val="0"/>
    <w:pPr>
      <w:spacing w:beforeAutospacing="1" w:afterAutospacing="1"/>
      <w:outlineLvl w:val="5"/>
    </w:pPr>
    <w:rPr>
      <w:rFonts w:hint="eastAsia"/>
      <w:b/>
      <w:bCs/>
      <w:sz w:val="15"/>
      <w:szCs w:val="15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0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</w:rPr>
  </w:style>
  <w:style w:type="paragraph" w:styleId="13">
    <w:name w:val="Normal (Web)"/>
    <w:basedOn w:val="1"/>
    <w:uiPriority w:val="0"/>
    <w:pPr>
      <w:spacing w:beforeAutospacing="1" w:afterAutospacing="1"/>
    </w:pPr>
  </w:style>
  <w:style w:type="table" w:styleId="15">
    <w:name w:val="Table Grid"/>
    <w:basedOn w:val="1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uiPriority w:val="0"/>
    <w:rPr>
      <w:color w:val="0000FF"/>
      <w:u w:val="single"/>
    </w:rPr>
  </w:style>
  <w:style w:type="character" w:customStyle="1" w:styleId="20">
    <w:name w:val="页眉 字符"/>
    <w:basedOn w:val="16"/>
    <w:link w:val="11"/>
    <w:uiPriority w:val="0"/>
    <w:rPr>
      <w:rFonts w:ascii="宋体" w:hAnsi="宋体"/>
      <w:sz w:val="18"/>
      <w:szCs w:val="18"/>
    </w:rPr>
  </w:style>
  <w:style w:type="character" w:customStyle="1" w:styleId="21">
    <w:name w:val="页脚 字符"/>
    <w:basedOn w:val="16"/>
    <w:link w:val="10"/>
    <w:uiPriority w:val="0"/>
    <w:rPr>
      <w:rFonts w:ascii="宋体" w:hAnsi="宋体"/>
      <w:sz w:val="18"/>
      <w:szCs w:val="18"/>
    </w:rPr>
  </w:style>
  <w:style w:type="character" w:customStyle="1" w:styleId="22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700</Characters>
  <Lines>22</Lines>
  <Paragraphs>6</Paragraphs>
  <TotalTime>5</TotalTime>
  <ScaleCrop>false</ScaleCrop>
  <LinksUpToDate>false</LinksUpToDate>
  <CharactersWithSpaces>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2023-03-14T14:05:00Z</dcterms:created>
  <dc:creator>Z</dc:creator>
  <cp:lastModifiedBy>嘿，</cp:lastModifiedBy>
  <cp:lastPrinted>2022-11-10T02:34:00Z</cp:lastPrinted>
  <dcterms:modified xsi:type="dcterms:W3CDTF">2023-03-15T00:51:00Z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1C04EA02DFA34F06BA7C8FD3EEC2C8F1</vt:lpwstr>
  </property>
  <property fmtid="{D5CDD505-2E9C-101B-9397-08002B2CF9AE}" pid="4" name="commondata">
    <vt:lpwstr>eyJoZGlkIjoiYjk0ODk5NzczMzJhOTFkOGRiZTdhMDMxYjIxOTFkMzQifQ==</vt:lpwstr>
  </property>
</Properties>
</file>